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48AE2AB"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rPr>
        <w:t xml:space="preserve">la Subdirección de </w:t>
      </w:r>
      <w:r>
        <w:rPr>
          <w:rFonts w:ascii="Arial" w:hAnsi="Arial" w:cs="Arial"/>
          <w:color w:val="000000"/>
          <w:sz w:val="22"/>
          <w:szCs w:val="22"/>
        </w:rPr>
        <w:t>I</w:t>
      </w:r>
      <w:r w:rsidRPr="00D82A94">
        <w:rPr>
          <w:rFonts w:ascii="Arial" w:hAnsi="Arial" w:cs="Arial"/>
          <w:color w:val="000000"/>
          <w:sz w:val="22"/>
          <w:szCs w:val="22"/>
        </w:rPr>
        <w:t xml:space="preserve">nvestigaciones y </w:t>
      </w:r>
      <w:r>
        <w:rPr>
          <w:rFonts w:ascii="Arial" w:hAnsi="Arial" w:cs="Arial"/>
          <w:color w:val="000000"/>
          <w:sz w:val="22"/>
          <w:szCs w:val="22"/>
        </w:rPr>
        <w:t>C</w:t>
      </w:r>
      <w:r w:rsidRPr="00D82A94">
        <w:rPr>
          <w:rFonts w:ascii="Arial" w:hAnsi="Arial" w:cs="Arial"/>
          <w:color w:val="000000"/>
          <w:sz w:val="22"/>
          <w:szCs w:val="22"/>
        </w:rPr>
        <w:t xml:space="preserve">ontrol de </w:t>
      </w:r>
      <w:r>
        <w:rPr>
          <w:rFonts w:ascii="Arial" w:hAnsi="Arial" w:cs="Arial"/>
          <w:color w:val="000000"/>
          <w:sz w:val="22"/>
          <w:szCs w:val="22"/>
        </w:rPr>
        <w:t>V</w:t>
      </w:r>
      <w:r w:rsidRPr="00D82A94">
        <w:rPr>
          <w:rFonts w:ascii="Arial" w:hAnsi="Arial" w:cs="Arial"/>
          <w:color w:val="000000"/>
          <w:sz w:val="22"/>
          <w:szCs w:val="22"/>
        </w:rPr>
        <w:t>ivienda</w:t>
      </w:r>
      <w:r>
        <w:rPr>
          <w:rFonts w:ascii="Arial" w:hAnsi="Arial" w:cs="Arial"/>
          <w:color w:val="000000"/>
          <w:sz w:val="22"/>
          <w:szCs w:val="22"/>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 asumió el conocimiento de</w:t>
      </w:r>
      <w:r w:rsidR="00F60E83">
        <w:rPr>
          <w:rFonts w:ascii="Arial" w:hAnsi="Arial" w:cs="Arial"/>
          <w:sz w:val="22"/>
          <w:szCs w:val="22"/>
          <w:highlight w:val="white"/>
          <w:lang w:val="es"/>
        </w:rPr>
        <w:t xml:space="preserve"> </w:t>
      </w:r>
      <w:r w:rsidR="00D5614B">
        <w:rPr>
          <w:rFonts w:ascii="Arial" w:hAnsi="Arial" w:cs="Arial"/>
          <w:sz w:val="22"/>
          <w:szCs w:val="22"/>
          <w:highlight w:val="white"/>
          <w:lang w:val="es"/>
        </w:rPr>
        <w:t>queja presentada por la señora MONICA ESCOBAR BERNAL en calidad de propietaria del apartamento 502</w:t>
      </w:r>
      <w:bookmarkStart w:id="0" w:name="_Hlk222222392"/>
      <w:r w:rsidR="00F60E83">
        <w:rPr>
          <w:rFonts w:ascii="Arial" w:hAnsi="Arial" w:cs="Arial"/>
          <w:sz w:val="22"/>
          <w:szCs w:val="22"/>
          <w:lang w:val="es"/>
        </w:rPr>
        <w:t xml:space="preserve"> del proyecto de vivienda </w:t>
      </w:r>
      <w:r w:rsidR="006E4777">
        <w:rPr>
          <w:rFonts w:ascii="Arial" w:hAnsi="Arial" w:cs="Arial"/>
          <w:sz w:val="22"/>
          <w:szCs w:val="22"/>
          <w:lang w:val="es"/>
        </w:rPr>
        <w:t>EDIFICIO ANTARA 135</w:t>
      </w:r>
      <w:r w:rsidR="00D5614B">
        <w:rPr>
          <w:rFonts w:ascii="Arial" w:hAnsi="Arial" w:cs="Arial"/>
          <w:sz w:val="22"/>
          <w:szCs w:val="22"/>
          <w:lang w:val="es"/>
        </w:rPr>
        <w:t xml:space="preserve"> </w:t>
      </w:r>
      <w:r w:rsidR="00F60E83">
        <w:rPr>
          <w:rFonts w:ascii="Arial" w:hAnsi="Arial" w:cs="Arial"/>
          <w:sz w:val="22"/>
          <w:szCs w:val="22"/>
          <w:lang w:val="es"/>
        </w:rPr>
        <w:t>– PROPIEDAD HORIZONTAL</w:t>
      </w:r>
      <w:r w:rsidRPr="00D82A94">
        <w:rPr>
          <w:rFonts w:ascii="Arial" w:hAnsi="Arial" w:cs="Arial"/>
          <w:sz w:val="22"/>
          <w:szCs w:val="22"/>
          <w:lang w:val="es"/>
        </w:rPr>
        <w:t xml:space="preserve">, ubicado en la </w:t>
      </w:r>
      <w:r w:rsidR="00D5614B">
        <w:rPr>
          <w:rFonts w:ascii="Arial" w:hAnsi="Arial" w:cs="Arial"/>
          <w:sz w:val="22"/>
          <w:szCs w:val="22"/>
          <w:lang w:val="es"/>
        </w:rPr>
        <w:t>C</w:t>
      </w:r>
      <w:r w:rsidRPr="00D82A94">
        <w:rPr>
          <w:rFonts w:ascii="Arial" w:hAnsi="Arial" w:cs="Arial"/>
          <w:sz w:val="22"/>
          <w:szCs w:val="22"/>
          <w:lang w:val="es"/>
        </w:rPr>
        <w:t>a</w:t>
      </w:r>
      <w:r w:rsidR="000759D5">
        <w:rPr>
          <w:rFonts w:ascii="Arial" w:hAnsi="Arial" w:cs="Arial"/>
          <w:sz w:val="22"/>
          <w:szCs w:val="22"/>
          <w:lang w:val="es"/>
        </w:rPr>
        <w:t>rrera 12</w:t>
      </w:r>
      <w:r w:rsidR="00D5614B">
        <w:rPr>
          <w:rFonts w:ascii="Arial" w:hAnsi="Arial" w:cs="Arial"/>
          <w:sz w:val="22"/>
          <w:szCs w:val="22"/>
          <w:lang w:val="es"/>
        </w:rPr>
        <w:t xml:space="preserve"> C</w:t>
      </w:r>
      <w:r w:rsidR="000759D5">
        <w:rPr>
          <w:rFonts w:ascii="Arial" w:hAnsi="Arial" w:cs="Arial"/>
          <w:sz w:val="22"/>
          <w:szCs w:val="22"/>
          <w:lang w:val="es"/>
        </w:rPr>
        <w:t xml:space="preserve"> </w:t>
      </w:r>
      <w:r w:rsidR="00D5614B">
        <w:rPr>
          <w:rFonts w:ascii="Arial" w:hAnsi="Arial" w:cs="Arial"/>
          <w:sz w:val="22"/>
          <w:szCs w:val="22"/>
          <w:lang w:val="es"/>
        </w:rPr>
        <w:t>No.</w:t>
      </w:r>
      <w:r w:rsidR="000759D5">
        <w:rPr>
          <w:rFonts w:ascii="Arial" w:hAnsi="Arial" w:cs="Arial"/>
          <w:sz w:val="22"/>
          <w:szCs w:val="22"/>
          <w:lang w:val="es"/>
        </w:rPr>
        <w:t>135</w:t>
      </w:r>
      <w:r w:rsidR="00D5614B">
        <w:rPr>
          <w:rFonts w:ascii="Arial" w:hAnsi="Arial" w:cs="Arial"/>
          <w:sz w:val="22"/>
          <w:szCs w:val="22"/>
          <w:lang w:val="es"/>
        </w:rPr>
        <w:t xml:space="preserve"> – </w:t>
      </w:r>
      <w:r w:rsidR="000759D5">
        <w:rPr>
          <w:rFonts w:ascii="Arial" w:hAnsi="Arial" w:cs="Arial"/>
          <w:sz w:val="22"/>
          <w:szCs w:val="22"/>
          <w:lang w:val="es"/>
        </w:rPr>
        <w:t>43</w:t>
      </w:r>
      <w:r w:rsidR="00D5614B">
        <w:rPr>
          <w:rFonts w:ascii="Arial" w:hAnsi="Arial" w:cs="Arial"/>
          <w:sz w:val="22"/>
          <w:szCs w:val="22"/>
          <w:lang w:val="es"/>
        </w:rPr>
        <w:t xml:space="preserve"> </w:t>
      </w:r>
      <w:r w:rsidRPr="00D82A94">
        <w:rPr>
          <w:rFonts w:ascii="Arial" w:hAnsi="Arial" w:cs="Arial"/>
          <w:sz w:val="22"/>
          <w:szCs w:val="22"/>
          <w:lang w:val="es"/>
        </w:rPr>
        <w:t>de esta ciudad</w:t>
      </w:r>
      <w:bookmarkEnd w:id="0"/>
      <w:r w:rsidRPr="00D82A94">
        <w:rPr>
          <w:rFonts w:ascii="Arial" w:hAnsi="Arial" w:cs="Arial"/>
          <w:sz w:val="22"/>
          <w:szCs w:val="22"/>
          <w:lang w:val="es"/>
        </w:rPr>
        <w:t xml:space="preserve">, </w:t>
      </w:r>
      <w:r w:rsidR="00D5614B">
        <w:rPr>
          <w:rFonts w:ascii="Arial" w:hAnsi="Arial" w:cs="Arial"/>
          <w:sz w:val="22"/>
          <w:szCs w:val="22"/>
          <w:lang w:val="es"/>
        </w:rPr>
        <w:t xml:space="preserve">por las presuntas irregularidades presentadas en las áreas privadas del mencionado inmueble, </w:t>
      </w:r>
      <w:r w:rsidRPr="00D82A94">
        <w:rPr>
          <w:rFonts w:ascii="Arial" w:hAnsi="Arial" w:cs="Arial"/>
          <w:sz w:val="22"/>
          <w:szCs w:val="22"/>
          <w:lang w:val="es"/>
        </w:rPr>
        <w:t>en contra de la sociedad enajenadora</w:t>
      </w:r>
      <w:r>
        <w:rPr>
          <w:rFonts w:ascii="Arial" w:hAnsi="Arial" w:cs="Arial"/>
          <w:sz w:val="22"/>
          <w:szCs w:val="22"/>
          <w:lang w:val="es"/>
        </w:rPr>
        <w:t xml:space="preserve"> </w:t>
      </w:r>
      <w:r w:rsidR="00A31CA1">
        <w:rPr>
          <w:rFonts w:ascii="Arial" w:hAnsi="Arial" w:cs="Arial"/>
          <w:sz w:val="22"/>
          <w:szCs w:val="22"/>
          <w:lang w:val="es"/>
        </w:rPr>
        <w:t>AVANTE CONSTRUCCIONES S.A.S</w:t>
      </w:r>
      <w:r w:rsidR="00D5614B">
        <w:rPr>
          <w:rFonts w:ascii="Arial" w:hAnsi="Arial" w:cs="Arial"/>
          <w:sz w:val="22"/>
          <w:szCs w:val="22"/>
          <w:lang w:val="es"/>
        </w:rPr>
        <w:t>.</w:t>
      </w:r>
      <w:r w:rsidRPr="00D82A94">
        <w:rPr>
          <w:rFonts w:ascii="Arial" w:hAnsi="Arial" w:cs="Arial"/>
          <w:sz w:val="22"/>
          <w:szCs w:val="22"/>
          <w:lang w:val="es"/>
        </w:rPr>
        <w:t xml:space="preserve">, </w:t>
      </w:r>
      <w:r w:rsidR="00D5614B">
        <w:rPr>
          <w:rFonts w:ascii="Arial" w:hAnsi="Arial" w:cs="Arial"/>
          <w:sz w:val="22"/>
          <w:szCs w:val="22"/>
          <w:lang w:val="es"/>
        </w:rPr>
        <w:t xml:space="preserve">ahora </w:t>
      </w:r>
      <w:r w:rsidR="00D5614B" w:rsidRPr="00D5614B">
        <w:rPr>
          <w:rFonts w:ascii="Arial" w:hAnsi="Arial" w:cs="Arial"/>
          <w:sz w:val="22"/>
          <w:szCs w:val="22"/>
        </w:rPr>
        <w:t>AVANTE CONSTRUCCIONES S.A.S - EN LIQUIDACION</w:t>
      </w:r>
      <w:r w:rsidR="00D5614B">
        <w:rPr>
          <w:rFonts w:ascii="Arial" w:hAnsi="Arial" w:cs="Arial"/>
          <w:sz w:val="22"/>
          <w:szCs w:val="22"/>
        </w:rPr>
        <w:t xml:space="preserve">, </w:t>
      </w:r>
      <w:r w:rsidRPr="00D82A94">
        <w:rPr>
          <w:rFonts w:ascii="Arial" w:hAnsi="Arial" w:cs="Arial"/>
          <w:sz w:val="22"/>
          <w:szCs w:val="22"/>
          <w:lang w:val="es"/>
        </w:rPr>
        <w:t>identificada con NIT</w:t>
      </w:r>
      <w:r w:rsidR="00862E41">
        <w:rPr>
          <w:rFonts w:ascii="Arial" w:hAnsi="Arial" w:cs="Arial"/>
          <w:sz w:val="22"/>
          <w:szCs w:val="22"/>
          <w:lang w:val="es"/>
        </w:rPr>
        <w:t xml:space="preserve"> 900.</w:t>
      </w:r>
      <w:r w:rsidR="00A31CA1">
        <w:rPr>
          <w:rFonts w:ascii="Arial" w:hAnsi="Arial" w:cs="Arial"/>
          <w:sz w:val="22"/>
          <w:szCs w:val="22"/>
          <w:lang w:val="es"/>
        </w:rPr>
        <w:t>734.860-2</w:t>
      </w:r>
      <w:r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A31CA1">
        <w:rPr>
          <w:rFonts w:ascii="Arial" w:hAnsi="Arial" w:cs="Arial"/>
          <w:sz w:val="22"/>
          <w:szCs w:val="22"/>
          <w:lang w:val="es"/>
        </w:rPr>
        <w:t>PEDRO HERNAN LATIFF RESTREPO</w:t>
      </w:r>
      <w:r w:rsidRPr="00D82A94">
        <w:rPr>
          <w:rFonts w:ascii="Arial" w:hAnsi="Arial" w:cs="Arial"/>
          <w:sz w:val="22"/>
          <w:szCs w:val="22"/>
          <w:lang w:val="es"/>
        </w:rPr>
        <w:t xml:space="preserve"> (o quien haga sus veces) actuación a la que le correspondió el radicado No.</w:t>
      </w:r>
      <w:r w:rsidR="00A31CA1">
        <w:rPr>
          <w:rFonts w:ascii="Arial" w:hAnsi="Arial" w:cs="Arial"/>
          <w:sz w:val="22"/>
          <w:szCs w:val="22"/>
          <w:lang w:val="es"/>
        </w:rPr>
        <w:t>1-2018-37390-1</w:t>
      </w:r>
      <w:r w:rsidR="00D5614B">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51BC0656"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1"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2" w:name="_Hlk221547392"/>
      <w:r w:rsidRPr="00F60E83">
        <w:rPr>
          <w:rFonts w:ascii="Arial" w:hAnsi="Arial" w:cs="Arial"/>
          <w:sz w:val="22"/>
          <w:szCs w:val="22"/>
          <w:lang w:val="es"/>
        </w:rPr>
        <w:t xml:space="preserve">No. </w:t>
      </w:r>
      <w:r w:rsidR="00A31CA1">
        <w:rPr>
          <w:rFonts w:ascii="Arial" w:hAnsi="Arial" w:cs="Arial"/>
          <w:sz w:val="22"/>
          <w:szCs w:val="22"/>
          <w:lang w:val="es"/>
        </w:rPr>
        <w:t>286</w:t>
      </w:r>
      <w:r w:rsidRPr="00F60E83">
        <w:rPr>
          <w:rFonts w:ascii="Arial" w:hAnsi="Arial" w:cs="Arial"/>
          <w:sz w:val="22"/>
          <w:szCs w:val="22"/>
          <w:lang w:val="es"/>
        </w:rPr>
        <w:t xml:space="preserve"> del </w:t>
      </w:r>
      <w:r w:rsidR="00A31CA1">
        <w:rPr>
          <w:rFonts w:ascii="Arial" w:hAnsi="Arial" w:cs="Arial"/>
          <w:sz w:val="22"/>
          <w:szCs w:val="22"/>
          <w:lang w:val="es"/>
        </w:rPr>
        <w:t>27</w:t>
      </w:r>
      <w:r w:rsidRPr="00F60E83">
        <w:rPr>
          <w:rFonts w:ascii="Arial" w:hAnsi="Arial" w:cs="Arial"/>
          <w:sz w:val="22"/>
          <w:szCs w:val="22"/>
          <w:lang w:val="es"/>
        </w:rPr>
        <w:t xml:space="preserve"> de </w:t>
      </w:r>
      <w:r w:rsidR="00A31CA1">
        <w:rPr>
          <w:rFonts w:ascii="Arial" w:hAnsi="Arial" w:cs="Arial"/>
          <w:sz w:val="22"/>
          <w:szCs w:val="22"/>
          <w:lang w:val="es"/>
        </w:rPr>
        <w:t>abril</w:t>
      </w:r>
      <w:r w:rsidR="00537E43">
        <w:rPr>
          <w:rFonts w:ascii="Arial" w:hAnsi="Arial" w:cs="Arial"/>
          <w:sz w:val="22"/>
          <w:szCs w:val="22"/>
          <w:lang w:val="es"/>
        </w:rPr>
        <w:t xml:space="preserve"> </w:t>
      </w:r>
      <w:r w:rsidRPr="00F60E83">
        <w:rPr>
          <w:rFonts w:ascii="Arial" w:hAnsi="Arial" w:cs="Arial"/>
          <w:sz w:val="22"/>
          <w:szCs w:val="22"/>
          <w:lang w:val="es"/>
        </w:rPr>
        <w:t>de 20</w:t>
      </w:r>
      <w:bookmarkEnd w:id="2"/>
      <w:r w:rsidR="00A31CA1">
        <w:rPr>
          <w:rFonts w:ascii="Arial" w:hAnsi="Arial" w:cs="Arial"/>
          <w:sz w:val="22"/>
          <w:szCs w:val="22"/>
          <w:lang w:val="es"/>
        </w:rPr>
        <w:t>21</w:t>
      </w:r>
      <w:r w:rsidRPr="00F60E83">
        <w:rPr>
          <w:rFonts w:ascii="Arial" w:hAnsi="Arial" w:cs="Arial"/>
          <w:sz w:val="22"/>
          <w:szCs w:val="22"/>
          <w:lang w:val="es"/>
        </w:rPr>
        <w:t xml:space="preserve">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D5614B" w:rsidRPr="00D5614B">
        <w:rPr>
          <w:rFonts w:ascii="Arial" w:hAnsi="Arial" w:cs="Arial"/>
          <w:sz w:val="22"/>
          <w:szCs w:val="22"/>
        </w:rPr>
        <w:t>AVANTE CONSTRUCCIONES S.A.S - EN LIQUIDACION</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00D5614B">
        <w:rPr>
          <w:rFonts w:ascii="Arial" w:hAnsi="Arial" w:cs="Arial"/>
          <w:sz w:val="22"/>
          <w:szCs w:val="22"/>
          <w:lang w:val="es"/>
        </w:rPr>
        <w:t xml:space="preserve"> </w:t>
      </w:r>
      <w:r w:rsidR="00A31CA1">
        <w:rPr>
          <w:rFonts w:ascii="Arial" w:hAnsi="Arial" w:cs="Arial"/>
          <w:sz w:val="22"/>
          <w:szCs w:val="22"/>
          <w:lang w:val="es"/>
        </w:rPr>
        <w:t>900.734.860-2</w:t>
      </w:r>
      <w:bookmarkEnd w:id="1"/>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86530A">
        <w:rPr>
          <w:rFonts w:ascii="Arial" w:hAnsi="Arial" w:cs="Arial"/>
          <w:sz w:val="22"/>
          <w:szCs w:val="22"/>
          <w:lang w:val="es"/>
        </w:rPr>
        <w:t>TREINTA MIL PESOS</w:t>
      </w:r>
      <w:r w:rsidR="003363DB">
        <w:rPr>
          <w:rFonts w:ascii="Arial" w:hAnsi="Arial" w:cs="Arial"/>
          <w:sz w:val="22"/>
          <w:szCs w:val="22"/>
          <w:lang w:val="es"/>
        </w:rPr>
        <w:t xml:space="preserve"> </w:t>
      </w:r>
      <w:r w:rsidRPr="00707961">
        <w:rPr>
          <w:rFonts w:ascii="Arial" w:hAnsi="Arial" w:cs="Arial"/>
          <w:sz w:val="22"/>
          <w:szCs w:val="22"/>
          <w:lang w:val="es"/>
        </w:rPr>
        <w:t xml:space="preserve"> ($</w:t>
      </w:r>
      <w:r w:rsidR="00537E43">
        <w:rPr>
          <w:rFonts w:ascii="Arial" w:hAnsi="Arial" w:cs="Arial"/>
          <w:sz w:val="22"/>
          <w:szCs w:val="22"/>
          <w:lang w:val="es"/>
        </w:rPr>
        <w:t>3</w:t>
      </w:r>
      <w:r w:rsidR="0086530A">
        <w:rPr>
          <w:rFonts w:ascii="Arial" w:hAnsi="Arial" w:cs="Arial"/>
          <w:sz w:val="22"/>
          <w:szCs w:val="22"/>
          <w:lang w:val="es"/>
        </w:rPr>
        <w:t>0</w:t>
      </w:r>
      <w:r w:rsidR="003363DB">
        <w:rPr>
          <w:rFonts w:ascii="Arial" w:hAnsi="Arial" w:cs="Arial"/>
          <w:sz w:val="22"/>
          <w:szCs w:val="22"/>
          <w:lang w:val="es"/>
        </w:rPr>
        <w:t>.</w:t>
      </w:r>
      <w:r w:rsidR="00537E43">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r w:rsidR="0086530A">
        <w:rPr>
          <w:rFonts w:ascii="Arial" w:hAnsi="Arial" w:cs="Arial"/>
          <w:sz w:val="22"/>
          <w:szCs w:val="22"/>
          <w:lang w:val="es"/>
        </w:rPr>
        <w:t>CUATRO MILLONES SEISCIENTOS TREINTA Y TRES MIL NOVECIENTOS TRECE PESOS</w:t>
      </w:r>
      <w:r w:rsidR="00D5614B">
        <w:rPr>
          <w:rFonts w:ascii="Arial" w:hAnsi="Arial" w:cs="Arial"/>
          <w:sz w:val="22"/>
          <w:szCs w:val="22"/>
          <w:lang w:val="es"/>
        </w:rPr>
        <w:t xml:space="preserve"> </w:t>
      </w:r>
      <w:r w:rsidRPr="00707961">
        <w:rPr>
          <w:rFonts w:ascii="Arial" w:hAnsi="Arial" w:cs="Arial"/>
          <w:sz w:val="22"/>
          <w:szCs w:val="22"/>
          <w:lang w:val="es"/>
        </w:rPr>
        <w:t>($</w:t>
      </w:r>
      <w:r w:rsidR="0086530A">
        <w:rPr>
          <w:rFonts w:ascii="Arial" w:hAnsi="Arial" w:cs="Arial"/>
          <w:sz w:val="22"/>
          <w:szCs w:val="22"/>
          <w:lang w:val="es"/>
        </w:rPr>
        <w:t>4.633.913</w:t>
      </w:r>
      <w:r w:rsidRPr="00707961">
        <w:rPr>
          <w:rFonts w:ascii="Arial" w:hAnsi="Arial" w:cs="Arial"/>
          <w:sz w:val="22"/>
          <w:szCs w:val="22"/>
          <w:lang w:val="es"/>
        </w:rPr>
        <w:t>)</w:t>
      </w:r>
      <w:r w:rsidR="00D5614B">
        <w:rPr>
          <w:rFonts w:ascii="Arial" w:hAnsi="Arial" w:cs="Arial"/>
          <w:sz w:val="22"/>
          <w:szCs w:val="22"/>
          <w:lang w:val="es"/>
        </w:rPr>
        <w:t xml:space="preserve"> M/CTE</w:t>
      </w:r>
      <w:r w:rsidRPr="00707961">
        <w:rPr>
          <w:rFonts w:ascii="Arial" w:hAnsi="Arial" w:cs="Arial"/>
          <w:sz w:val="22"/>
          <w:szCs w:val="22"/>
          <w:lang w:val="es"/>
        </w:rPr>
        <w:t>.</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45252DB" w14:textId="238573E6" w:rsidR="00BF4027" w:rsidRDefault="00C90B73" w:rsidP="00BF4027">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BB04CF" w:rsidRPr="00BB04CF">
        <w:rPr>
          <w:rFonts w:ascii="Arial" w:hAnsi="Arial" w:cs="Arial"/>
          <w:sz w:val="22"/>
          <w:szCs w:val="22"/>
          <w:lang w:val="es"/>
        </w:rPr>
        <w:t xml:space="preserve"> </w:t>
      </w:r>
      <w:r w:rsidR="00BB04CF">
        <w:rPr>
          <w:rFonts w:ascii="Arial" w:hAnsi="Arial" w:cs="Arial"/>
          <w:sz w:val="22"/>
          <w:szCs w:val="22"/>
          <w:lang w:val="es"/>
        </w:rPr>
        <w:t>286</w:t>
      </w:r>
      <w:r w:rsidR="00BB04CF" w:rsidRPr="00F60E83">
        <w:rPr>
          <w:rFonts w:ascii="Arial" w:hAnsi="Arial" w:cs="Arial"/>
          <w:sz w:val="22"/>
          <w:szCs w:val="22"/>
          <w:lang w:val="es"/>
        </w:rPr>
        <w:t xml:space="preserve"> del </w:t>
      </w:r>
      <w:r w:rsidR="00BB04CF">
        <w:rPr>
          <w:rFonts w:ascii="Arial" w:hAnsi="Arial" w:cs="Arial"/>
          <w:sz w:val="22"/>
          <w:szCs w:val="22"/>
          <w:lang w:val="es"/>
        </w:rPr>
        <w:t>27</w:t>
      </w:r>
      <w:r w:rsidR="00BB04CF" w:rsidRPr="00F60E83">
        <w:rPr>
          <w:rFonts w:ascii="Arial" w:hAnsi="Arial" w:cs="Arial"/>
          <w:sz w:val="22"/>
          <w:szCs w:val="22"/>
          <w:lang w:val="es"/>
        </w:rPr>
        <w:t xml:space="preserve"> de </w:t>
      </w:r>
      <w:r w:rsidR="00BB04CF">
        <w:rPr>
          <w:rFonts w:ascii="Arial" w:hAnsi="Arial" w:cs="Arial"/>
          <w:sz w:val="22"/>
          <w:szCs w:val="22"/>
          <w:lang w:val="es"/>
        </w:rPr>
        <w:t xml:space="preserve">abril </w:t>
      </w:r>
      <w:r w:rsidR="00BB04CF" w:rsidRPr="00F60E83">
        <w:rPr>
          <w:rFonts w:ascii="Arial" w:hAnsi="Arial" w:cs="Arial"/>
          <w:sz w:val="22"/>
          <w:szCs w:val="22"/>
          <w:lang w:val="es"/>
        </w:rPr>
        <w:t>de 20</w:t>
      </w:r>
      <w:r w:rsidR="00BB04CF">
        <w:rPr>
          <w:rFonts w:ascii="Arial" w:hAnsi="Arial" w:cs="Arial"/>
          <w:sz w:val="22"/>
          <w:szCs w:val="22"/>
          <w:lang w:val="es"/>
        </w:rPr>
        <w:t>21</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5FA9883" w14:textId="77777777" w:rsidR="00BF4027" w:rsidRDefault="00BF4027" w:rsidP="00BF4027">
      <w:pPr>
        <w:widowControl w:val="0"/>
        <w:autoSpaceDE w:val="0"/>
        <w:autoSpaceDN w:val="0"/>
        <w:adjustRightInd w:val="0"/>
        <w:jc w:val="both"/>
        <w:rPr>
          <w:rFonts w:ascii="Arial" w:hAnsi="Arial" w:cs="Arial"/>
          <w:i/>
          <w:iCs/>
          <w:sz w:val="22"/>
          <w:szCs w:val="22"/>
          <w:lang w:val="es"/>
        </w:rPr>
      </w:pPr>
    </w:p>
    <w:p w14:paraId="5C41527D" w14:textId="050C7632" w:rsidR="00BF4027" w:rsidRPr="00D5614B" w:rsidRDefault="00AC2246" w:rsidP="00BF4027">
      <w:pPr>
        <w:widowControl w:val="0"/>
        <w:autoSpaceDE w:val="0"/>
        <w:autoSpaceDN w:val="0"/>
        <w:adjustRightInd w:val="0"/>
        <w:ind w:left="708"/>
        <w:jc w:val="both"/>
        <w:rPr>
          <w:rFonts w:ascii="Arial" w:hAnsi="Arial" w:cs="Arial"/>
          <w:i/>
          <w:iCs/>
          <w:sz w:val="22"/>
          <w:szCs w:val="22"/>
          <w:lang w:val="es"/>
        </w:rPr>
      </w:pPr>
      <w:r w:rsidRPr="00D5614B">
        <w:rPr>
          <w:rFonts w:ascii="Arial" w:hAnsi="Arial" w:cs="Arial"/>
          <w:b/>
          <w:bCs/>
          <w:i/>
          <w:iCs/>
          <w:color w:val="0D0D0D"/>
          <w:sz w:val="22"/>
          <w:szCs w:val="22"/>
        </w:rPr>
        <w:t>“</w:t>
      </w:r>
      <w:r w:rsidR="00BF4027" w:rsidRPr="00D5614B">
        <w:rPr>
          <w:rFonts w:ascii="Arial" w:hAnsi="Arial" w:cs="Arial"/>
          <w:b/>
          <w:bCs/>
          <w:i/>
          <w:iCs/>
          <w:color w:val="0D0D0D"/>
          <w:sz w:val="22"/>
          <w:szCs w:val="22"/>
        </w:rPr>
        <w:t>ARTÍCULO SEGUNDO:</w:t>
      </w:r>
      <w:r w:rsidR="00BF4027" w:rsidRPr="00D5614B">
        <w:rPr>
          <w:rFonts w:ascii="Arial" w:hAnsi="Arial" w:cs="Arial"/>
          <w:i/>
          <w:iCs/>
          <w:color w:val="0D0D0D"/>
          <w:sz w:val="22"/>
          <w:szCs w:val="22"/>
        </w:rPr>
        <w:t xml:space="preserve"> Requerir a la sociedad AVANTE CONSTRUCCIONES S.A.S., identificada con Nit: 900.734.860-2, representada legalmente por el señor PEDRO HERNÁN LATTIF RESTREPO (o quien haga sus veces), para que dentro del término de TRES (3) meses (calendario) siguientes a la ejecutoria del presente acto administrativo se acoja a la normatividad infringida, para lo cual deberá realizar los trabajos tendientes a solucionar en forma definitiva el hecho que afecta las áreas privadas del apartamento 502 del proyecto de vivienda EDIFICIO ANTARA 135 - PROPIEDAD HORIZONTAL, consistente en “1. Fisuras en Techo y Muros”, ya que constituye deficiencia constructiva calificada como afectación leve, conforme se evidencia en el informe de Verificación de Hechos No. 19-772 del 02 de agosto de 2019 (folios 59-61). Lo anterior, en el evento de que dicho hecho no haya sido </w:t>
      </w:r>
      <w:r w:rsidR="00BF4027" w:rsidRPr="00D5614B">
        <w:rPr>
          <w:rFonts w:ascii="Arial" w:hAnsi="Arial" w:cs="Arial"/>
          <w:i/>
          <w:iCs/>
          <w:color w:val="0D0D0D"/>
          <w:sz w:val="22"/>
          <w:szCs w:val="22"/>
        </w:rPr>
        <w:lastRenderedPageBreak/>
        <w:t>subsanado de forma total y definitiva al momento de la expedición de la presente Resolución.</w:t>
      </w:r>
    </w:p>
    <w:p w14:paraId="7F104E6F" w14:textId="77777777" w:rsidR="00BF4027" w:rsidRPr="00D5614B" w:rsidRDefault="00BF4027" w:rsidP="00BF4027">
      <w:pPr>
        <w:shd w:val="clear" w:color="auto" w:fill="FFFFFF"/>
        <w:spacing w:beforeAutospacing="1" w:afterAutospacing="1"/>
        <w:ind w:left="708"/>
        <w:jc w:val="both"/>
        <w:rPr>
          <w:rFonts w:ascii="Arial" w:hAnsi="Arial" w:cs="Arial"/>
          <w:i/>
          <w:iCs/>
          <w:color w:val="0D0D0D"/>
          <w:sz w:val="22"/>
          <w:szCs w:val="22"/>
        </w:rPr>
      </w:pPr>
      <w:r w:rsidRPr="00D5614B">
        <w:rPr>
          <w:rFonts w:ascii="Arial" w:hAnsi="Arial" w:cs="Arial"/>
          <w:b/>
          <w:bCs/>
          <w:i/>
          <w:iCs/>
          <w:color w:val="0D0D0D"/>
          <w:sz w:val="22"/>
          <w:szCs w:val="22"/>
        </w:rPr>
        <w:t>ARTÍCULO TERCERO:</w:t>
      </w:r>
      <w:r w:rsidRPr="00D5614B">
        <w:rPr>
          <w:rFonts w:ascii="Arial" w:hAnsi="Arial" w:cs="Arial"/>
          <w:i/>
          <w:iCs/>
          <w:color w:val="0D0D0D"/>
          <w:sz w:val="22"/>
          <w:szCs w:val="22"/>
        </w:rPr>
        <w:t> Ordenar a la sociedad AVANTE CONSTRUCCIONES S.A.S., identificada con Nit: 900.734.860-2, representada legalmente por el señor PEDRO HERNÁN LATTIF RESTREPO (o quien haga sus veces), para que dentro de los diez (10) días (hábiles) siguientes al cumplimiento del término otorgado en el artículo anterior, acredite ante este Despacho la realización de las labores de corrección sobre los citados hechos.</w:t>
      </w:r>
    </w:p>
    <w:p w14:paraId="576E8628" w14:textId="77777777" w:rsidR="00BF4027" w:rsidRPr="00D5614B" w:rsidRDefault="00BF4027" w:rsidP="00BF4027">
      <w:pPr>
        <w:shd w:val="clear" w:color="auto" w:fill="FFFFFF"/>
        <w:ind w:left="708"/>
        <w:jc w:val="both"/>
        <w:rPr>
          <w:rFonts w:ascii="Arial" w:hAnsi="Arial" w:cs="Arial"/>
          <w:i/>
          <w:iCs/>
          <w:color w:val="0D0D0D"/>
          <w:sz w:val="22"/>
          <w:szCs w:val="22"/>
        </w:rPr>
      </w:pPr>
      <w:r w:rsidRPr="00D5614B">
        <w:rPr>
          <w:rFonts w:ascii="Arial" w:hAnsi="Arial" w:cs="Arial"/>
          <w:b/>
          <w:bCs/>
          <w:i/>
          <w:iCs/>
          <w:color w:val="0D0D0D"/>
          <w:sz w:val="22"/>
          <w:szCs w:val="22"/>
        </w:rPr>
        <w:t>ARTÍCULO CUARTO:</w:t>
      </w:r>
      <w:r w:rsidRPr="00D5614B">
        <w:rPr>
          <w:rFonts w:ascii="Arial" w:hAnsi="Arial" w:cs="Arial"/>
          <w:i/>
          <w:iCs/>
          <w:color w:val="0D0D0D"/>
          <w:sz w:val="22"/>
          <w:szCs w:val="22"/>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p>
    <w:p w14:paraId="78203095" w14:textId="77777777" w:rsidR="00BF4027" w:rsidRDefault="00BF4027" w:rsidP="00147FB1">
      <w:pPr>
        <w:widowControl w:val="0"/>
        <w:autoSpaceDE w:val="0"/>
        <w:autoSpaceDN w:val="0"/>
        <w:adjustRightInd w:val="0"/>
        <w:jc w:val="both"/>
        <w:rPr>
          <w:rFonts w:ascii="Arial" w:hAnsi="Arial" w:cs="Arial"/>
          <w:sz w:val="22"/>
          <w:szCs w:val="22"/>
          <w:lang w:val="es"/>
        </w:rPr>
      </w:pPr>
    </w:p>
    <w:p w14:paraId="45A83CD8" w14:textId="1924F5F0"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027CA0">
        <w:rPr>
          <w:rFonts w:ascii="Arial" w:hAnsi="Arial" w:cs="Arial"/>
          <w:sz w:val="22"/>
          <w:szCs w:val="22"/>
          <w:lang w:val="es"/>
        </w:rPr>
        <w:t xml:space="preserve">luego de notificada en debida forma </w:t>
      </w:r>
      <w:r>
        <w:rPr>
          <w:rFonts w:ascii="Arial" w:hAnsi="Arial" w:cs="Arial"/>
          <w:sz w:val="22"/>
          <w:szCs w:val="22"/>
          <w:lang w:val="es"/>
        </w:rPr>
        <w:t>la</w:t>
      </w:r>
      <w:r w:rsidRPr="00707961">
        <w:rPr>
          <w:rFonts w:ascii="Arial" w:hAnsi="Arial" w:cs="Arial"/>
          <w:sz w:val="22"/>
          <w:szCs w:val="22"/>
          <w:lang w:val="es"/>
        </w:rPr>
        <w:t xml:space="preserve"> </w:t>
      </w:r>
      <w:r w:rsidRPr="003E322B">
        <w:rPr>
          <w:rFonts w:ascii="Arial" w:hAnsi="Arial" w:cs="Arial"/>
          <w:sz w:val="22"/>
          <w:szCs w:val="22"/>
          <w:lang w:val="es"/>
        </w:rPr>
        <w:t>Resolución No.</w:t>
      </w:r>
      <w:r w:rsidR="00C126A6" w:rsidRPr="00C126A6">
        <w:rPr>
          <w:rFonts w:ascii="Arial" w:hAnsi="Arial" w:cs="Arial"/>
          <w:sz w:val="22"/>
          <w:szCs w:val="22"/>
          <w:lang w:val="es"/>
        </w:rPr>
        <w:t xml:space="preserve"> </w:t>
      </w:r>
      <w:r w:rsidR="00C126A6">
        <w:rPr>
          <w:rFonts w:ascii="Arial" w:hAnsi="Arial" w:cs="Arial"/>
          <w:sz w:val="22"/>
          <w:szCs w:val="22"/>
          <w:lang w:val="es"/>
        </w:rPr>
        <w:t>286</w:t>
      </w:r>
      <w:r w:rsidR="00C126A6" w:rsidRPr="00707961">
        <w:rPr>
          <w:rFonts w:ascii="Arial" w:hAnsi="Arial" w:cs="Arial"/>
          <w:sz w:val="22"/>
          <w:szCs w:val="22"/>
          <w:lang w:val="es"/>
        </w:rPr>
        <w:t xml:space="preserve"> del </w:t>
      </w:r>
      <w:r w:rsidR="00C126A6">
        <w:rPr>
          <w:rFonts w:ascii="Arial" w:hAnsi="Arial" w:cs="Arial"/>
          <w:sz w:val="22"/>
          <w:szCs w:val="22"/>
          <w:lang w:val="es"/>
        </w:rPr>
        <w:t>27</w:t>
      </w:r>
      <w:r w:rsidR="00C126A6" w:rsidRPr="00707961">
        <w:rPr>
          <w:rFonts w:ascii="Arial" w:hAnsi="Arial" w:cs="Arial"/>
          <w:sz w:val="22"/>
          <w:szCs w:val="22"/>
          <w:lang w:val="es"/>
        </w:rPr>
        <w:t xml:space="preserve"> de </w:t>
      </w:r>
      <w:r w:rsidR="00027CA0">
        <w:rPr>
          <w:rFonts w:ascii="Arial" w:hAnsi="Arial" w:cs="Arial"/>
          <w:sz w:val="22"/>
          <w:szCs w:val="22"/>
          <w:lang w:val="es"/>
        </w:rPr>
        <w:t xml:space="preserve">abril </w:t>
      </w:r>
      <w:r w:rsidR="00C126A6" w:rsidRPr="00707961">
        <w:rPr>
          <w:rFonts w:ascii="Arial" w:hAnsi="Arial" w:cs="Arial"/>
          <w:sz w:val="22"/>
          <w:szCs w:val="22"/>
          <w:lang w:val="es"/>
        </w:rPr>
        <w:t>de 20</w:t>
      </w:r>
      <w:r w:rsidR="00C126A6">
        <w:rPr>
          <w:rFonts w:ascii="Arial" w:hAnsi="Arial" w:cs="Arial"/>
          <w:sz w:val="22"/>
          <w:szCs w:val="22"/>
          <w:lang w:val="es"/>
        </w:rPr>
        <w:t>21</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027CA0">
        <w:rPr>
          <w:rFonts w:ascii="Arial" w:hAnsi="Arial" w:cs="Arial"/>
          <w:sz w:val="22"/>
          <w:szCs w:val="22"/>
          <w:lang w:val="es"/>
        </w:rPr>
        <w:t xml:space="preserve">treinta </w:t>
      </w:r>
      <w:r w:rsidR="004B04CF">
        <w:rPr>
          <w:rFonts w:ascii="Arial" w:hAnsi="Arial" w:cs="Arial"/>
          <w:sz w:val="22"/>
          <w:szCs w:val="22"/>
          <w:lang w:val="es"/>
        </w:rPr>
        <w:t>(</w:t>
      </w:r>
      <w:r w:rsidR="00027CA0">
        <w:rPr>
          <w:rFonts w:ascii="Arial" w:hAnsi="Arial" w:cs="Arial"/>
          <w:sz w:val="22"/>
          <w:szCs w:val="22"/>
          <w:lang w:val="es"/>
        </w:rPr>
        <w:t>30</w:t>
      </w:r>
      <w:r>
        <w:rPr>
          <w:rFonts w:ascii="Arial" w:hAnsi="Arial" w:cs="Arial"/>
          <w:sz w:val="22"/>
          <w:szCs w:val="22"/>
          <w:lang w:val="es"/>
        </w:rPr>
        <w:t xml:space="preserve">) de </w:t>
      </w:r>
      <w:r w:rsidR="00027CA0">
        <w:rPr>
          <w:rFonts w:ascii="Arial" w:hAnsi="Arial" w:cs="Arial"/>
          <w:sz w:val="22"/>
          <w:szCs w:val="22"/>
          <w:lang w:val="es"/>
        </w:rPr>
        <w:t>junio de 2021.</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14A3B61F" w:rsidR="00027CA0" w:rsidRDefault="00027CA0" w:rsidP="000127DA">
      <w:pPr>
        <w:widowControl w:val="0"/>
        <w:autoSpaceDE w:val="0"/>
        <w:autoSpaceDN w:val="0"/>
        <w:adjustRightInd w:val="0"/>
        <w:jc w:val="both"/>
        <w:rPr>
          <w:rFonts w:ascii="Arial" w:hAnsi="Arial" w:cs="Arial"/>
          <w:color w:val="000000"/>
          <w:sz w:val="22"/>
          <w:szCs w:val="22"/>
        </w:rPr>
      </w:pPr>
      <w:r w:rsidRPr="00027CA0">
        <w:rPr>
          <w:rFonts w:ascii="Arial" w:hAnsi="Arial" w:cs="Arial"/>
          <w:color w:val="000000"/>
          <w:sz w:val="22"/>
          <w:szCs w:val="22"/>
        </w:rPr>
        <w:t xml:space="preserve">Que, </w:t>
      </w:r>
      <w:r>
        <w:rPr>
          <w:rFonts w:ascii="Arial" w:hAnsi="Arial" w:cs="Arial"/>
          <w:color w:val="000000"/>
          <w:sz w:val="22"/>
          <w:szCs w:val="22"/>
        </w:rPr>
        <w:t xml:space="preserve">en cumplimiento de las funciones de seguimiento, este Despacho </w:t>
      </w:r>
      <w:r w:rsidRPr="00027CA0">
        <w:rPr>
          <w:rFonts w:ascii="Arial" w:hAnsi="Arial" w:cs="Arial"/>
          <w:color w:val="000000"/>
          <w:sz w:val="22"/>
          <w:szCs w:val="22"/>
        </w:rPr>
        <w:t>mediante radicados 2-2023-</w:t>
      </w:r>
      <w:r>
        <w:rPr>
          <w:rFonts w:ascii="Arial" w:hAnsi="Arial" w:cs="Arial"/>
          <w:color w:val="000000"/>
          <w:sz w:val="22"/>
          <w:szCs w:val="22"/>
        </w:rPr>
        <w:t xml:space="preserve">54071 y </w:t>
      </w:r>
      <w:r w:rsidRPr="00027CA0">
        <w:rPr>
          <w:rFonts w:ascii="Arial" w:hAnsi="Arial" w:cs="Arial"/>
          <w:color w:val="000000"/>
          <w:sz w:val="22"/>
          <w:szCs w:val="22"/>
        </w:rPr>
        <w:t>2-2023-</w:t>
      </w:r>
      <w:r>
        <w:rPr>
          <w:rFonts w:ascii="Arial" w:hAnsi="Arial" w:cs="Arial"/>
          <w:color w:val="000000"/>
          <w:sz w:val="22"/>
          <w:szCs w:val="22"/>
        </w:rPr>
        <w:t>54076</w:t>
      </w:r>
      <w:r w:rsidRPr="00027CA0">
        <w:rPr>
          <w:rFonts w:ascii="Arial" w:hAnsi="Arial" w:cs="Arial"/>
          <w:color w:val="000000"/>
          <w:sz w:val="22"/>
          <w:szCs w:val="22"/>
        </w:rPr>
        <w:t xml:space="preserve"> del </w:t>
      </w:r>
      <w:r>
        <w:rPr>
          <w:rFonts w:ascii="Arial" w:hAnsi="Arial" w:cs="Arial"/>
          <w:color w:val="000000"/>
          <w:sz w:val="22"/>
          <w:szCs w:val="22"/>
        </w:rPr>
        <w:t xml:space="preserve">26 de julio de 2023 respectivamente, requirió </w:t>
      </w:r>
      <w:r w:rsidRPr="00027CA0">
        <w:rPr>
          <w:rFonts w:ascii="Arial" w:hAnsi="Arial" w:cs="Arial"/>
          <w:color w:val="000000"/>
          <w:sz w:val="22"/>
          <w:szCs w:val="22"/>
        </w:rPr>
        <w:t xml:space="preserve">tanto a la parte quejosa como a la sociedad enajenadora </w:t>
      </w:r>
      <w:r>
        <w:rPr>
          <w:rFonts w:ascii="Arial" w:hAnsi="Arial" w:cs="Arial"/>
          <w:color w:val="000000"/>
          <w:sz w:val="22"/>
          <w:szCs w:val="22"/>
        </w:rPr>
        <w:t xml:space="preserve">en su orden, para que informara </w:t>
      </w:r>
      <w:r w:rsidRPr="00027CA0">
        <w:rPr>
          <w:rFonts w:ascii="Arial" w:hAnsi="Arial" w:cs="Arial"/>
          <w:color w:val="000000"/>
          <w:sz w:val="22"/>
          <w:szCs w:val="22"/>
        </w:rPr>
        <w:t>lo concerniente al cumplimiento de la orden impuesta por la Resolución No.</w:t>
      </w:r>
      <w:r>
        <w:rPr>
          <w:rFonts w:ascii="Arial" w:hAnsi="Arial" w:cs="Arial"/>
          <w:color w:val="000000"/>
          <w:sz w:val="22"/>
          <w:szCs w:val="22"/>
        </w:rPr>
        <w:t>286 del 27 de abril de 2021</w:t>
      </w:r>
      <w:r w:rsidRPr="00027CA0">
        <w:rPr>
          <w:rFonts w:ascii="Arial" w:hAnsi="Arial" w:cs="Arial"/>
          <w:color w:val="000000"/>
          <w:sz w:val="22"/>
          <w:szCs w:val="22"/>
        </w:rPr>
        <w:t>.</w:t>
      </w:r>
    </w:p>
    <w:p w14:paraId="5983418D" w14:textId="77777777" w:rsidR="00027CA0" w:rsidRDefault="00027CA0" w:rsidP="000127DA">
      <w:pPr>
        <w:widowControl w:val="0"/>
        <w:autoSpaceDE w:val="0"/>
        <w:autoSpaceDN w:val="0"/>
        <w:adjustRightInd w:val="0"/>
        <w:jc w:val="both"/>
        <w:rPr>
          <w:rFonts w:ascii="Arial" w:hAnsi="Arial" w:cs="Arial"/>
          <w:color w:val="000000"/>
          <w:sz w:val="22"/>
          <w:szCs w:val="22"/>
        </w:rPr>
      </w:pPr>
    </w:p>
    <w:p w14:paraId="7855285C" w14:textId="4DA1585A"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esta Dirección profirió la Resolución No.</w:t>
      </w:r>
      <w:bookmarkStart w:id="3" w:name="_Hlk222220859"/>
      <w:r>
        <w:rPr>
          <w:rFonts w:ascii="Arial" w:hAnsi="Arial" w:cs="Arial"/>
          <w:color w:val="000000"/>
          <w:sz w:val="22"/>
          <w:szCs w:val="22"/>
        </w:rPr>
        <w:t>2</w:t>
      </w:r>
      <w:r w:rsidR="00C126A6">
        <w:rPr>
          <w:rFonts w:ascii="Arial" w:hAnsi="Arial" w:cs="Arial"/>
          <w:color w:val="000000"/>
          <w:sz w:val="22"/>
          <w:szCs w:val="22"/>
        </w:rPr>
        <w:t>978</w:t>
      </w:r>
      <w:r w:rsidRPr="003E322B">
        <w:rPr>
          <w:rFonts w:ascii="Arial" w:hAnsi="Arial" w:cs="Arial"/>
          <w:color w:val="000000"/>
          <w:sz w:val="22"/>
          <w:szCs w:val="22"/>
        </w:rPr>
        <w:t xml:space="preserve"> del </w:t>
      </w:r>
      <w:r w:rsidR="00BB04CF">
        <w:rPr>
          <w:rFonts w:ascii="Arial" w:hAnsi="Arial" w:cs="Arial"/>
          <w:color w:val="000000"/>
          <w:sz w:val="22"/>
          <w:szCs w:val="22"/>
        </w:rPr>
        <w:t>15 de diciembre de 2023</w:t>
      </w:r>
      <w:r w:rsidRPr="003E322B">
        <w:rPr>
          <w:rFonts w:ascii="Arial" w:hAnsi="Arial" w:cs="Arial"/>
          <w:color w:val="000000"/>
          <w:sz w:val="22"/>
          <w:szCs w:val="22"/>
        </w:rPr>
        <w:t xml:space="preserve"> </w:t>
      </w:r>
      <w:bookmarkEnd w:id="3"/>
      <w:r w:rsidRPr="00027CA0">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en la cual resolvió: “(…) Imponer a la sociedad</w:t>
      </w:r>
      <w:r w:rsidR="00C126A6" w:rsidRPr="00C126A6">
        <w:rPr>
          <w:rFonts w:ascii="Arial" w:hAnsi="Arial" w:cs="Arial"/>
          <w:sz w:val="22"/>
          <w:szCs w:val="22"/>
          <w:lang w:val="es"/>
        </w:rPr>
        <w:t xml:space="preserve"> </w:t>
      </w:r>
      <w:bookmarkStart w:id="4" w:name="_Hlk222221501"/>
      <w:r w:rsidR="00C126A6">
        <w:rPr>
          <w:rFonts w:ascii="Arial" w:hAnsi="Arial" w:cs="Arial"/>
          <w:sz w:val="22"/>
          <w:szCs w:val="22"/>
          <w:lang w:val="es"/>
        </w:rPr>
        <w:t>AVANTE CONSTRUCCIONES S.A.S</w:t>
      </w:r>
      <w:r w:rsidR="00027CA0">
        <w:rPr>
          <w:rFonts w:ascii="Arial" w:hAnsi="Arial" w:cs="Arial"/>
          <w:sz w:val="22"/>
          <w:szCs w:val="22"/>
          <w:lang w:val="es"/>
        </w:rPr>
        <w:t>. – EN LIQUIDACIÓN</w:t>
      </w:r>
      <w:r w:rsidR="00C126A6">
        <w:rPr>
          <w:rFonts w:ascii="Arial" w:hAnsi="Arial" w:cs="Arial"/>
          <w:sz w:val="22"/>
          <w:szCs w:val="22"/>
          <w:lang w:val="es"/>
        </w:rPr>
        <w:t>,</w:t>
      </w:r>
      <w:r w:rsidR="00C126A6" w:rsidRPr="00D82A94">
        <w:rPr>
          <w:rFonts w:ascii="Arial" w:hAnsi="Arial" w:cs="Arial"/>
          <w:sz w:val="22"/>
          <w:szCs w:val="22"/>
          <w:lang w:val="es"/>
        </w:rPr>
        <w:t xml:space="preserve"> identificada con NIT</w:t>
      </w:r>
      <w:r w:rsidR="00C126A6">
        <w:rPr>
          <w:rFonts w:ascii="Arial" w:hAnsi="Arial" w:cs="Arial"/>
          <w:sz w:val="22"/>
          <w:szCs w:val="22"/>
          <w:lang w:val="es"/>
        </w:rPr>
        <w:t xml:space="preserve"> 900.734.860-2</w:t>
      </w:r>
      <w:bookmarkEnd w:id="4"/>
      <w:r w:rsidRPr="003E322B">
        <w:rPr>
          <w:rFonts w:ascii="Arial" w:hAnsi="Arial" w:cs="Arial"/>
          <w:color w:val="000000"/>
          <w:sz w:val="22"/>
          <w:szCs w:val="22"/>
        </w:rPr>
        <w:t xml:space="preserve"> multa de</w:t>
      </w:r>
      <w:r w:rsidR="00C126A6">
        <w:rPr>
          <w:rFonts w:ascii="Arial" w:hAnsi="Arial" w:cs="Arial"/>
          <w:color w:val="000000"/>
          <w:sz w:val="22"/>
          <w:szCs w:val="22"/>
        </w:rPr>
        <w:t xml:space="preserve"> QUINCE</w:t>
      </w:r>
      <w:r w:rsidR="00084388">
        <w:rPr>
          <w:rFonts w:ascii="Arial" w:hAnsi="Arial" w:cs="Arial"/>
          <w:color w:val="000000"/>
          <w:sz w:val="22"/>
          <w:szCs w:val="22"/>
        </w:rPr>
        <w:t xml:space="preserve"> </w:t>
      </w:r>
      <w:r w:rsidR="00C126A6">
        <w:rPr>
          <w:rFonts w:ascii="Arial" w:hAnsi="Arial" w:cs="Arial"/>
          <w:color w:val="000000"/>
          <w:sz w:val="22"/>
          <w:szCs w:val="22"/>
        </w:rPr>
        <w:t>MIL PESOS</w:t>
      </w:r>
      <w:r w:rsidR="00084388">
        <w:rPr>
          <w:rFonts w:ascii="Arial" w:hAnsi="Arial" w:cs="Arial"/>
          <w:color w:val="000000"/>
          <w:sz w:val="22"/>
          <w:szCs w:val="22"/>
        </w:rPr>
        <w:t xml:space="preserve"> (</w:t>
      </w:r>
      <w:r w:rsidRPr="003E322B">
        <w:rPr>
          <w:rFonts w:ascii="Arial" w:hAnsi="Arial" w:cs="Arial"/>
          <w:color w:val="000000"/>
          <w:sz w:val="22"/>
          <w:szCs w:val="22"/>
        </w:rPr>
        <w:t>$</w:t>
      </w:r>
      <w:r w:rsidR="00C126A6">
        <w:rPr>
          <w:rFonts w:ascii="Arial" w:hAnsi="Arial" w:cs="Arial"/>
          <w:color w:val="000000"/>
          <w:sz w:val="22"/>
          <w:szCs w:val="22"/>
        </w:rPr>
        <w:t>15.000</w:t>
      </w:r>
      <w:r w:rsidRPr="003E322B">
        <w:rPr>
          <w:rFonts w:ascii="Arial" w:hAnsi="Arial" w:cs="Arial"/>
          <w:color w:val="000000"/>
          <w:sz w:val="22"/>
          <w:szCs w:val="22"/>
        </w:rPr>
        <w:t>)</w:t>
      </w:r>
      <w:r w:rsidR="0071138A">
        <w:rPr>
          <w:rFonts w:ascii="Arial" w:hAnsi="Arial" w:cs="Arial"/>
          <w:color w:val="000000"/>
          <w:sz w:val="22"/>
          <w:szCs w:val="22"/>
        </w:rPr>
        <w:t xml:space="preserve"> M/CTE</w:t>
      </w:r>
      <w:r w:rsidRPr="003E322B">
        <w:rPr>
          <w:rFonts w:ascii="Arial" w:hAnsi="Arial" w:cs="Arial"/>
          <w:color w:val="000000"/>
          <w:sz w:val="22"/>
          <w:szCs w:val="22"/>
        </w:rPr>
        <w:t xml:space="preserve">, que indexados a la fecha correspondieron a la suma de </w:t>
      </w:r>
      <w:r w:rsidR="00027CA0">
        <w:rPr>
          <w:rFonts w:ascii="Arial" w:hAnsi="Arial" w:cs="Arial"/>
          <w:color w:val="000000"/>
          <w:sz w:val="22"/>
          <w:szCs w:val="22"/>
        </w:rPr>
        <w:t xml:space="preserve">DOS MILLONES NOVECIENTOS SESENTA Y SEIS MIL TRESCIENTOS CUATRO </w:t>
      </w:r>
      <w:r w:rsidR="00084388">
        <w:rPr>
          <w:rFonts w:ascii="Arial" w:hAnsi="Arial" w:cs="Arial"/>
          <w:color w:val="000000"/>
          <w:sz w:val="22"/>
          <w:szCs w:val="22"/>
        </w:rPr>
        <w:t>PESOS</w:t>
      </w:r>
      <w:r w:rsidRPr="003E322B">
        <w:rPr>
          <w:rFonts w:ascii="Arial" w:hAnsi="Arial" w:cs="Arial"/>
          <w:color w:val="000000"/>
          <w:sz w:val="22"/>
          <w:szCs w:val="22"/>
        </w:rPr>
        <w:t xml:space="preserve"> ($</w:t>
      </w:r>
      <w:r w:rsidR="00C126A6">
        <w:rPr>
          <w:rFonts w:ascii="Arial" w:hAnsi="Arial" w:cs="Arial"/>
          <w:color w:val="000000"/>
          <w:sz w:val="22"/>
          <w:szCs w:val="22"/>
        </w:rPr>
        <w:t>2.</w:t>
      </w:r>
      <w:r w:rsidR="00D733AB">
        <w:rPr>
          <w:rFonts w:ascii="Arial" w:hAnsi="Arial" w:cs="Arial"/>
          <w:color w:val="000000"/>
          <w:sz w:val="22"/>
          <w:szCs w:val="22"/>
        </w:rPr>
        <w:t>966.304</w:t>
      </w:r>
      <w:r w:rsidRPr="003E322B">
        <w:rPr>
          <w:rFonts w:ascii="Arial" w:hAnsi="Arial" w:cs="Arial"/>
          <w:color w:val="000000"/>
          <w:sz w:val="22"/>
          <w:szCs w:val="22"/>
        </w:rPr>
        <w:t>) M/CTE”</w:t>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43ABA7FF"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luego de </w:t>
      </w:r>
      <w:r w:rsidR="0037404D">
        <w:rPr>
          <w:rFonts w:ascii="Arial" w:hAnsi="Arial" w:cs="Arial"/>
          <w:color w:val="000000"/>
          <w:sz w:val="22"/>
          <w:szCs w:val="22"/>
          <w:lang w:val="es"/>
        </w:rPr>
        <w:t xml:space="preserve">notificada </w:t>
      </w:r>
      <w:r>
        <w:rPr>
          <w:rFonts w:ascii="Arial" w:hAnsi="Arial" w:cs="Arial"/>
          <w:color w:val="000000"/>
          <w:sz w:val="22"/>
          <w:szCs w:val="22"/>
          <w:lang w:val="es"/>
        </w:rPr>
        <w:t xml:space="preserve">las partes en debida forma la </w:t>
      </w:r>
      <w:r w:rsidRPr="003E322B">
        <w:rPr>
          <w:rFonts w:ascii="Arial" w:hAnsi="Arial" w:cs="Arial"/>
          <w:color w:val="000000"/>
          <w:sz w:val="22"/>
          <w:szCs w:val="22"/>
        </w:rPr>
        <w:t>Resolución No.</w:t>
      </w:r>
      <w:r w:rsidR="00BB04CF">
        <w:rPr>
          <w:rFonts w:ascii="Arial" w:hAnsi="Arial" w:cs="Arial"/>
          <w:color w:val="000000"/>
          <w:sz w:val="22"/>
          <w:szCs w:val="22"/>
        </w:rPr>
        <w:t>2978 del</w:t>
      </w:r>
      <w:r w:rsidRPr="003E322B">
        <w:rPr>
          <w:rFonts w:ascii="Arial" w:hAnsi="Arial" w:cs="Arial"/>
          <w:color w:val="000000"/>
          <w:sz w:val="22"/>
          <w:szCs w:val="22"/>
        </w:rPr>
        <w:t xml:space="preserve"> </w:t>
      </w:r>
      <w:r w:rsidR="00BB04CF">
        <w:rPr>
          <w:rFonts w:ascii="Arial" w:hAnsi="Arial" w:cs="Arial"/>
          <w:color w:val="000000"/>
          <w:sz w:val="22"/>
          <w:szCs w:val="22"/>
        </w:rPr>
        <w:t>15 de diciembre de 2023</w:t>
      </w:r>
      <w:r w:rsidRPr="003E322B">
        <w:rPr>
          <w:rFonts w:ascii="Arial" w:hAnsi="Arial" w:cs="Arial"/>
          <w:color w:val="000000"/>
          <w:sz w:val="22"/>
          <w:szCs w:val="22"/>
        </w:rPr>
        <w:t xml:space="preserve"> </w:t>
      </w:r>
      <w:r w:rsidRPr="00BB04CF">
        <w:rPr>
          <w:rFonts w:ascii="Arial" w:hAnsi="Arial" w:cs="Arial"/>
          <w:i/>
          <w:iCs/>
          <w:color w:val="000000"/>
          <w:sz w:val="22"/>
          <w:szCs w:val="22"/>
        </w:rPr>
        <w:t>“Por la cual se impone una multa por incumplimiento a una orden”</w:t>
      </w:r>
      <w:r>
        <w:rPr>
          <w:rFonts w:ascii="Arial" w:hAnsi="Arial" w:cs="Arial"/>
          <w:color w:val="000000"/>
          <w:sz w:val="22"/>
          <w:szCs w:val="22"/>
        </w:rPr>
        <w:t xml:space="preserve"> quedo debidamente ejecutoriada el día </w:t>
      </w:r>
      <w:r w:rsidR="00BB04CF">
        <w:rPr>
          <w:rFonts w:ascii="Arial" w:hAnsi="Arial" w:cs="Arial"/>
          <w:color w:val="000000"/>
          <w:sz w:val="22"/>
          <w:szCs w:val="22"/>
        </w:rPr>
        <w:t>ocho (</w:t>
      </w:r>
      <w:r w:rsidR="00C126A6">
        <w:rPr>
          <w:rFonts w:ascii="Arial" w:hAnsi="Arial" w:cs="Arial"/>
          <w:color w:val="000000"/>
          <w:sz w:val="22"/>
          <w:szCs w:val="22"/>
        </w:rPr>
        <w:t>8</w:t>
      </w:r>
      <w:r w:rsidR="00BB04CF">
        <w:rPr>
          <w:rFonts w:ascii="Arial" w:hAnsi="Arial" w:cs="Arial"/>
          <w:color w:val="000000"/>
          <w:sz w:val="22"/>
          <w:szCs w:val="22"/>
        </w:rPr>
        <w:t>)</w:t>
      </w:r>
      <w:r>
        <w:rPr>
          <w:rFonts w:ascii="Arial" w:hAnsi="Arial" w:cs="Arial"/>
          <w:color w:val="000000"/>
          <w:sz w:val="22"/>
          <w:szCs w:val="22"/>
        </w:rPr>
        <w:t xml:space="preserve"> de</w:t>
      </w:r>
      <w:r w:rsidR="00C126A6">
        <w:rPr>
          <w:rFonts w:ascii="Arial" w:hAnsi="Arial" w:cs="Arial"/>
          <w:color w:val="000000"/>
          <w:sz w:val="22"/>
          <w:szCs w:val="22"/>
        </w:rPr>
        <w:t xml:space="preserve"> ju</w:t>
      </w:r>
      <w:r w:rsidR="00027DE0">
        <w:rPr>
          <w:rFonts w:ascii="Arial" w:hAnsi="Arial" w:cs="Arial"/>
          <w:color w:val="000000"/>
          <w:sz w:val="22"/>
          <w:szCs w:val="22"/>
        </w:rPr>
        <w:t>lio</w:t>
      </w:r>
      <w:r>
        <w:rPr>
          <w:rFonts w:ascii="Arial" w:hAnsi="Arial" w:cs="Arial"/>
          <w:color w:val="000000"/>
          <w:sz w:val="22"/>
          <w:szCs w:val="22"/>
        </w:rPr>
        <w:t xml:space="preserve"> de</w:t>
      </w:r>
      <w:r w:rsidR="00C126A6">
        <w:rPr>
          <w:rFonts w:ascii="Arial" w:hAnsi="Arial" w:cs="Arial"/>
          <w:color w:val="000000"/>
          <w:sz w:val="22"/>
          <w:szCs w:val="22"/>
        </w:rPr>
        <w:t>l</w:t>
      </w:r>
      <w:r>
        <w:rPr>
          <w:rFonts w:ascii="Arial" w:hAnsi="Arial" w:cs="Arial"/>
          <w:color w:val="000000"/>
          <w:sz w:val="22"/>
          <w:szCs w:val="22"/>
        </w:rPr>
        <w:t xml:space="preserve"> 202</w:t>
      </w:r>
      <w:r w:rsidR="00C126A6">
        <w:rPr>
          <w:rFonts w:ascii="Arial" w:hAnsi="Arial" w:cs="Arial"/>
          <w:color w:val="000000"/>
          <w:sz w:val="22"/>
          <w:szCs w:val="22"/>
        </w:rPr>
        <w:t>4</w:t>
      </w:r>
      <w:r>
        <w:rPr>
          <w:rFonts w:ascii="Arial" w:hAnsi="Arial" w:cs="Arial"/>
          <w:color w:val="000000"/>
          <w:sz w:val="22"/>
          <w:szCs w:val="22"/>
        </w:rPr>
        <w:t>.</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026A1C3B"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en cumplimiento de funciones de seguimiento a la orden de hacer, este Despacho mediante oficios radicados No.2-20</w:t>
      </w:r>
      <w:r w:rsidR="000F4A2F">
        <w:rPr>
          <w:rFonts w:ascii="Arial" w:hAnsi="Arial" w:cs="Arial"/>
          <w:color w:val="000000"/>
          <w:sz w:val="22"/>
          <w:szCs w:val="22"/>
          <w:lang w:val="es"/>
        </w:rPr>
        <w:t>25-</w:t>
      </w:r>
      <w:r w:rsidR="0007122B">
        <w:rPr>
          <w:rFonts w:ascii="Arial" w:hAnsi="Arial" w:cs="Arial"/>
          <w:color w:val="000000"/>
          <w:sz w:val="22"/>
          <w:szCs w:val="22"/>
          <w:lang w:val="es"/>
        </w:rPr>
        <w:t>28642</w:t>
      </w:r>
      <w:r w:rsidR="00BB7820">
        <w:rPr>
          <w:rFonts w:ascii="Arial" w:hAnsi="Arial" w:cs="Arial"/>
          <w:color w:val="000000"/>
          <w:sz w:val="22"/>
          <w:szCs w:val="22"/>
          <w:lang w:val="es"/>
        </w:rPr>
        <w:t xml:space="preserve"> y 2-2025-</w:t>
      </w:r>
      <w:r w:rsidR="0007122B">
        <w:rPr>
          <w:rFonts w:ascii="Arial" w:hAnsi="Arial" w:cs="Arial"/>
          <w:color w:val="000000"/>
          <w:sz w:val="22"/>
          <w:szCs w:val="22"/>
          <w:lang w:val="es"/>
        </w:rPr>
        <w:t>28643</w:t>
      </w:r>
      <w:r>
        <w:rPr>
          <w:rFonts w:ascii="Arial" w:hAnsi="Arial" w:cs="Arial"/>
          <w:color w:val="000000"/>
          <w:sz w:val="22"/>
          <w:szCs w:val="22"/>
          <w:lang w:val="es"/>
        </w:rPr>
        <w:t xml:space="preserve"> </w:t>
      </w:r>
      <w:r w:rsidR="003D3522">
        <w:rPr>
          <w:rFonts w:ascii="Arial" w:hAnsi="Arial" w:cs="Arial"/>
          <w:color w:val="000000"/>
          <w:sz w:val="22"/>
          <w:szCs w:val="22"/>
          <w:lang w:val="es"/>
        </w:rPr>
        <w:t xml:space="preserve">del </w:t>
      </w:r>
      <w:r w:rsidR="0007122B">
        <w:rPr>
          <w:rFonts w:ascii="Arial" w:hAnsi="Arial" w:cs="Arial"/>
          <w:color w:val="000000"/>
          <w:sz w:val="22"/>
          <w:szCs w:val="22"/>
          <w:lang w:val="es"/>
        </w:rPr>
        <w:t>3</w:t>
      </w:r>
      <w:r w:rsidR="003D3522">
        <w:rPr>
          <w:rFonts w:ascii="Arial" w:hAnsi="Arial" w:cs="Arial"/>
          <w:color w:val="000000"/>
          <w:sz w:val="22"/>
          <w:szCs w:val="22"/>
          <w:lang w:val="es"/>
        </w:rPr>
        <w:t xml:space="preserve"> de </w:t>
      </w:r>
      <w:r w:rsidR="0007122B">
        <w:rPr>
          <w:rFonts w:ascii="Arial" w:hAnsi="Arial" w:cs="Arial"/>
          <w:color w:val="000000"/>
          <w:sz w:val="22"/>
          <w:szCs w:val="22"/>
          <w:lang w:val="es"/>
        </w:rPr>
        <w:t>junio</w:t>
      </w:r>
      <w:r w:rsidR="002E2D41">
        <w:rPr>
          <w:rFonts w:ascii="Arial" w:hAnsi="Arial" w:cs="Arial"/>
          <w:color w:val="000000"/>
          <w:sz w:val="22"/>
          <w:szCs w:val="22"/>
          <w:lang w:val="es"/>
        </w:rPr>
        <w:t xml:space="preserve"> de 2025</w:t>
      </w:r>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w:t>
      </w:r>
      <w:r w:rsidR="00BB04CF">
        <w:rPr>
          <w:rFonts w:ascii="Arial" w:hAnsi="Arial" w:cs="Arial"/>
          <w:color w:val="000000"/>
          <w:sz w:val="22"/>
          <w:szCs w:val="22"/>
          <w:lang w:val="es"/>
        </w:rPr>
        <w:t xml:space="preserve">e intervinientes, </w:t>
      </w:r>
      <w:r>
        <w:rPr>
          <w:rFonts w:ascii="Arial" w:hAnsi="Arial" w:cs="Arial"/>
          <w:color w:val="000000"/>
          <w:sz w:val="22"/>
          <w:szCs w:val="22"/>
          <w:lang w:val="es"/>
        </w:rPr>
        <w:t xml:space="preserve">para que acreditaran el cumplimiento de la orden impuesta </w:t>
      </w:r>
      <w:r w:rsidR="009D6DDF">
        <w:rPr>
          <w:rFonts w:ascii="Arial" w:hAnsi="Arial" w:cs="Arial"/>
          <w:sz w:val="22"/>
          <w:szCs w:val="22"/>
          <w:lang w:val="es"/>
        </w:rPr>
        <w:t>mediante la resolución No.</w:t>
      </w:r>
      <w:r w:rsidR="0007122B" w:rsidRPr="0007122B">
        <w:rPr>
          <w:rFonts w:ascii="Arial" w:hAnsi="Arial" w:cs="Arial"/>
          <w:sz w:val="22"/>
          <w:szCs w:val="22"/>
          <w:lang w:val="es"/>
        </w:rPr>
        <w:t xml:space="preserve"> </w:t>
      </w:r>
      <w:r w:rsidR="00BB04CF">
        <w:rPr>
          <w:rFonts w:ascii="Arial" w:hAnsi="Arial" w:cs="Arial"/>
          <w:sz w:val="22"/>
          <w:szCs w:val="22"/>
          <w:lang w:val="es"/>
        </w:rPr>
        <w:t>286</w:t>
      </w:r>
      <w:r w:rsidR="00BB04CF" w:rsidRPr="00F60E83">
        <w:rPr>
          <w:rFonts w:ascii="Arial" w:hAnsi="Arial" w:cs="Arial"/>
          <w:sz w:val="22"/>
          <w:szCs w:val="22"/>
          <w:lang w:val="es"/>
        </w:rPr>
        <w:t xml:space="preserve"> del </w:t>
      </w:r>
      <w:r w:rsidR="00BB04CF">
        <w:rPr>
          <w:rFonts w:ascii="Arial" w:hAnsi="Arial" w:cs="Arial"/>
          <w:sz w:val="22"/>
          <w:szCs w:val="22"/>
          <w:lang w:val="es"/>
        </w:rPr>
        <w:t>27</w:t>
      </w:r>
      <w:r w:rsidR="00BB04CF" w:rsidRPr="00F60E83">
        <w:rPr>
          <w:rFonts w:ascii="Arial" w:hAnsi="Arial" w:cs="Arial"/>
          <w:sz w:val="22"/>
          <w:szCs w:val="22"/>
          <w:lang w:val="es"/>
        </w:rPr>
        <w:t xml:space="preserve"> de </w:t>
      </w:r>
      <w:r w:rsidR="00BB04CF">
        <w:rPr>
          <w:rFonts w:ascii="Arial" w:hAnsi="Arial" w:cs="Arial"/>
          <w:sz w:val="22"/>
          <w:szCs w:val="22"/>
          <w:lang w:val="es"/>
        </w:rPr>
        <w:t xml:space="preserve">abril </w:t>
      </w:r>
      <w:r w:rsidR="00BB04CF" w:rsidRPr="00F60E83">
        <w:rPr>
          <w:rFonts w:ascii="Arial" w:hAnsi="Arial" w:cs="Arial"/>
          <w:sz w:val="22"/>
          <w:szCs w:val="22"/>
          <w:lang w:val="es"/>
        </w:rPr>
        <w:t>de 20</w:t>
      </w:r>
      <w:r w:rsidR="00BB04CF">
        <w:rPr>
          <w:rFonts w:ascii="Arial" w:hAnsi="Arial" w:cs="Arial"/>
          <w:sz w:val="22"/>
          <w:szCs w:val="22"/>
          <w:lang w:val="es"/>
        </w:rPr>
        <w:t>21</w:t>
      </w:r>
      <w:r w:rsidR="000127DA">
        <w:rPr>
          <w:rFonts w:ascii="Arial" w:hAnsi="Arial" w:cs="Arial"/>
          <w:color w:val="000000"/>
          <w:sz w:val="22"/>
          <w:szCs w:val="22"/>
          <w:lang w:val="es"/>
        </w:rPr>
        <w:t>.</w:t>
      </w:r>
    </w:p>
    <w:p w14:paraId="721DF602" w14:textId="03E87BB4" w:rsidR="004E4CDA" w:rsidRDefault="00BB04C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lastRenderedPageBreak/>
        <w:t>Que, este Despacho mediante radicados No.2-2025-45383 y 2-2025-45384 informo a las tanto sociedad enajenadora como a la parte quejosa respectivamente, de la visita de carácter técnico que se llevaría a cabo en el inmueble objeto de la queja, el día veintisiete (27) de agosto de 2025.</w:t>
      </w: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1E9E3B73" w14:textId="3D79AB01" w:rsidR="00A95C4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el </w:t>
      </w:r>
      <w:r w:rsidR="00BB04CF">
        <w:rPr>
          <w:rFonts w:ascii="Arial" w:hAnsi="Arial" w:cs="Arial"/>
          <w:color w:val="000000"/>
          <w:sz w:val="22"/>
          <w:szCs w:val="22"/>
          <w:lang w:val="es"/>
        </w:rPr>
        <w:t>veintisiete (27) de agosto de 2025</w:t>
      </w:r>
      <w:r w:rsidRPr="00707961">
        <w:rPr>
          <w:rFonts w:ascii="Arial" w:hAnsi="Arial" w:cs="Arial"/>
          <w:sz w:val="22"/>
          <w:szCs w:val="22"/>
          <w:lang w:val="es"/>
        </w:rPr>
        <w:t>, con presencia de</w:t>
      </w:r>
      <w:r w:rsidR="00876AE2">
        <w:rPr>
          <w:rFonts w:ascii="Arial" w:hAnsi="Arial" w:cs="Arial"/>
          <w:sz w:val="22"/>
          <w:szCs w:val="22"/>
          <w:lang w:val="es"/>
        </w:rPr>
        <w:t xml:space="preserve"> la parte quejosa y la inasistencia del enajenador,</w:t>
      </w:r>
      <w:r w:rsidRPr="00707961">
        <w:rPr>
          <w:rFonts w:ascii="Arial" w:hAnsi="Arial" w:cs="Arial"/>
          <w:sz w:val="22"/>
          <w:szCs w:val="22"/>
          <w:lang w:val="es"/>
        </w:rPr>
        <w:t xml:space="preserve"> se elaboró el </w:t>
      </w:r>
      <w:r w:rsidR="0081103D">
        <w:rPr>
          <w:rFonts w:ascii="Arial" w:hAnsi="Arial" w:cs="Arial"/>
          <w:sz w:val="22"/>
          <w:szCs w:val="22"/>
          <w:lang w:val="es"/>
        </w:rPr>
        <w:t>I</w:t>
      </w:r>
      <w:r w:rsidRPr="00707961">
        <w:rPr>
          <w:rFonts w:ascii="Arial" w:hAnsi="Arial" w:cs="Arial"/>
          <w:sz w:val="22"/>
          <w:szCs w:val="22"/>
          <w:lang w:val="es"/>
        </w:rPr>
        <w:t xml:space="preserve">nforme de </w:t>
      </w:r>
      <w:r w:rsidR="0081103D">
        <w:rPr>
          <w:rFonts w:ascii="Arial" w:hAnsi="Arial" w:cs="Arial"/>
          <w:sz w:val="22"/>
          <w:szCs w:val="22"/>
          <w:lang w:val="es"/>
        </w:rPr>
        <w:t>V</w:t>
      </w:r>
      <w:r w:rsidRPr="00707961">
        <w:rPr>
          <w:rFonts w:ascii="Arial" w:hAnsi="Arial" w:cs="Arial"/>
          <w:sz w:val="22"/>
          <w:szCs w:val="22"/>
          <w:lang w:val="es"/>
        </w:rPr>
        <w:t xml:space="preserve">erificación de </w:t>
      </w:r>
      <w:r w:rsidR="0081103D">
        <w:rPr>
          <w:rFonts w:ascii="Arial" w:hAnsi="Arial" w:cs="Arial"/>
          <w:sz w:val="22"/>
          <w:szCs w:val="22"/>
          <w:lang w:val="es"/>
        </w:rPr>
        <w:t>H</w:t>
      </w:r>
      <w:r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021FB3">
        <w:rPr>
          <w:rFonts w:ascii="Arial" w:hAnsi="Arial" w:cs="Arial"/>
          <w:sz w:val="22"/>
          <w:szCs w:val="22"/>
          <w:lang w:val="es"/>
        </w:rPr>
        <w:t>557</w:t>
      </w:r>
      <w:r w:rsidR="00876AE2">
        <w:rPr>
          <w:rFonts w:ascii="Arial" w:hAnsi="Arial" w:cs="Arial"/>
          <w:sz w:val="22"/>
          <w:szCs w:val="22"/>
          <w:lang w:val="es"/>
        </w:rPr>
        <w:t xml:space="preserve"> </w:t>
      </w:r>
      <w:r w:rsidR="00BB04CF">
        <w:rPr>
          <w:rFonts w:ascii="Arial" w:hAnsi="Arial" w:cs="Arial"/>
          <w:sz w:val="22"/>
          <w:szCs w:val="22"/>
          <w:lang w:val="es"/>
        </w:rPr>
        <w:t xml:space="preserve">del 6 </w:t>
      </w:r>
      <w:r w:rsidR="0081103D">
        <w:rPr>
          <w:rFonts w:ascii="Arial" w:hAnsi="Arial" w:cs="Arial"/>
          <w:sz w:val="22"/>
          <w:szCs w:val="22"/>
          <w:lang w:val="es"/>
        </w:rPr>
        <w:t xml:space="preserve">de </w:t>
      </w:r>
      <w:r w:rsidR="00021FB3">
        <w:rPr>
          <w:rFonts w:ascii="Arial" w:hAnsi="Arial" w:cs="Arial"/>
          <w:sz w:val="22"/>
          <w:szCs w:val="22"/>
          <w:lang w:val="es"/>
        </w:rPr>
        <w:t>noviembre</w:t>
      </w:r>
      <w:r w:rsidR="00876AE2">
        <w:rPr>
          <w:rFonts w:ascii="Arial" w:hAnsi="Arial" w:cs="Arial"/>
          <w:sz w:val="22"/>
          <w:szCs w:val="22"/>
          <w:lang w:val="es"/>
        </w:rPr>
        <w:t xml:space="preserve"> de</w:t>
      </w:r>
      <w:r w:rsidR="0081103D">
        <w:rPr>
          <w:rFonts w:ascii="Arial" w:hAnsi="Arial" w:cs="Arial"/>
          <w:sz w:val="22"/>
          <w:szCs w:val="22"/>
          <w:lang w:val="es"/>
        </w:rPr>
        <w:t xml:space="preserve"> 202</w:t>
      </w:r>
      <w:r w:rsidR="00BE0AE0">
        <w:rPr>
          <w:rFonts w:ascii="Arial" w:hAnsi="Arial" w:cs="Arial"/>
          <w:sz w:val="22"/>
          <w:szCs w:val="22"/>
          <w:lang w:val="es"/>
        </w:rPr>
        <w:t>5</w:t>
      </w:r>
      <w:r w:rsidR="0081103D">
        <w:rPr>
          <w:rFonts w:ascii="Arial" w:hAnsi="Arial" w:cs="Arial"/>
          <w:sz w:val="22"/>
          <w:szCs w:val="22"/>
          <w:lang w:val="es"/>
        </w:rPr>
        <w:t>,</w:t>
      </w:r>
      <w:r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 xml:space="preserve">el </w:t>
      </w:r>
      <w:r w:rsidR="006D16F5">
        <w:rPr>
          <w:rFonts w:ascii="Arial" w:hAnsi="Arial" w:cs="Arial"/>
          <w:sz w:val="22"/>
          <w:szCs w:val="22"/>
          <w:lang w:val="es"/>
        </w:rPr>
        <w:t>hecho</w:t>
      </w:r>
      <w:r w:rsidR="00BE0AE0">
        <w:rPr>
          <w:rFonts w:ascii="Arial" w:hAnsi="Arial" w:cs="Arial"/>
          <w:sz w:val="22"/>
          <w:szCs w:val="22"/>
          <w:lang w:val="es"/>
        </w:rPr>
        <w:t xml:space="preserve"> </w:t>
      </w:r>
      <w:r w:rsidR="00BB04CF">
        <w:rPr>
          <w:rFonts w:ascii="Arial" w:hAnsi="Arial" w:cs="Arial"/>
          <w:sz w:val="22"/>
          <w:szCs w:val="22"/>
          <w:lang w:val="es"/>
        </w:rPr>
        <w:t xml:space="preserve">denominado como fisura en techo y muros ya </w:t>
      </w:r>
      <w:r w:rsidR="00BE0AE0">
        <w:rPr>
          <w:rFonts w:ascii="Arial" w:hAnsi="Arial" w:cs="Arial"/>
          <w:sz w:val="22"/>
          <w:szCs w:val="22"/>
          <w:lang w:val="es"/>
        </w:rPr>
        <w:t>no persiste</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3A889E2" w14:textId="3F52FF10" w:rsidR="0059599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sanción </w:t>
      </w:r>
      <w:r w:rsidR="00595993" w:rsidRPr="00595993">
        <w:rPr>
          <w:rFonts w:ascii="Arial" w:hAnsi="Arial" w:cs="Arial"/>
          <w:sz w:val="22"/>
          <w:szCs w:val="22"/>
        </w:rPr>
        <w:t xml:space="preserve">mediante la Resolución No. </w:t>
      </w:r>
      <w:r w:rsidR="00595993">
        <w:rPr>
          <w:rFonts w:ascii="Arial" w:hAnsi="Arial" w:cs="Arial"/>
          <w:sz w:val="22"/>
          <w:szCs w:val="22"/>
          <w:lang w:val="es"/>
        </w:rPr>
        <w:t>286</w:t>
      </w:r>
      <w:r w:rsidR="00595993" w:rsidRPr="00707961">
        <w:rPr>
          <w:rFonts w:ascii="Arial" w:hAnsi="Arial" w:cs="Arial"/>
          <w:sz w:val="22"/>
          <w:szCs w:val="22"/>
          <w:lang w:val="es"/>
        </w:rPr>
        <w:t xml:space="preserve"> del </w:t>
      </w:r>
      <w:r w:rsidR="00595993">
        <w:rPr>
          <w:rFonts w:ascii="Arial" w:hAnsi="Arial" w:cs="Arial"/>
          <w:sz w:val="22"/>
          <w:szCs w:val="22"/>
          <w:lang w:val="es"/>
        </w:rPr>
        <w:t>27</w:t>
      </w:r>
      <w:r w:rsidR="00595993" w:rsidRPr="00707961">
        <w:rPr>
          <w:rFonts w:ascii="Arial" w:hAnsi="Arial" w:cs="Arial"/>
          <w:sz w:val="22"/>
          <w:szCs w:val="22"/>
          <w:lang w:val="es"/>
        </w:rPr>
        <w:t xml:space="preserve"> de </w:t>
      </w:r>
      <w:r w:rsidR="00595993">
        <w:rPr>
          <w:rFonts w:ascii="Arial" w:hAnsi="Arial" w:cs="Arial"/>
          <w:sz w:val="22"/>
          <w:szCs w:val="22"/>
          <w:lang w:val="es"/>
        </w:rPr>
        <w:t>abril de 2021</w:t>
      </w:r>
      <w:r w:rsidR="00595993" w:rsidRPr="00595993">
        <w:rPr>
          <w:rFonts w:ascii="Arial" w:hAnsi="Arial" w:cs="Arial"/>
          <w:sz w:val="22"/>
          <w:szCs w:val="22"/>
        </w:rPr>
        <w:t xml:space="preserve">, “Por la cual se impone una sanción y se imparte una orden”, a la sociedad enajenadora </w:t>
      </w:r>
      <w:r w:rsidR="00595993">
        <w:rPr>
          <w:rFonts w:ascii="Arial" w:hAnsi="Arial" w:cs="Arial"/>
          <w:sz w:val="22"/>
          <w:szCs w:val="22"/>
          <w:highlight w:val="white"/>
          <w:lang w:val="es"/>
        </w:rPr>
        <w:t>AVINTIA COLOMBIA S.A.S</w:t>
      </w:r>
      <w:r w:rsidR="00595993" w:rsidRPr="00707961">
        <w:rPr>
          <w:rFonts w:ascii="Arial" w:hAnsi="Arial" w:cs="Arial"/>
          <w:sz w:val="22"/>
          <w:szCs w:val="22"/>
          <w:highlight w:val="white"/>
          <w:lang w:val="es"/>
        </w:rPr>
        <w:t>.</w:t>
      </w:r>
      <w:r w:rsidR="00595993">
        <w:rPr>
          <w:rFonts w:ascii="Arial" w:hAnsi="Arial" w:cs="Arial"/>
          <w:sz w:val="22"/>
          <w:szCs w:val="22"/>
          <w:highlight w:val="white"/>
          <w:lang w:val="es"/>
        </w:rPr>
        <w:t xml:space="preserve"> – EN LIQUIDACIÓN</w:t>
      </w:r>
      <w:r w:rsidR="00595993" w:rsidRPr="00595993">
        <w:rPr>
          <w:rFonts w:ascii="Arial" w:hAnsi="Arial" w:cs="Arial"/>
          <w:sz w:val="22"/>
          <w:szCs w:val="22"/>
        </w:rPr>
        <w:t>, consistente en multa y orden de hacer.</w:t>
      </w:r>
    </w:p>
    <w:p w14:paraId="5260C675" w14:textId="77777777" w:rsidR="00595993"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lastRenderedPageBreak/>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35C39F7F"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595993">
        <w:rPr>
          <w:rFonts w:ascii="Arial" w:hAnsi="Arial" w:cs="Arial"/>
          <w:sz w:val="22"/>
          <w:szCs w:val="22"/>
          <w:lang w:val="es"/>
        </w:rPr>
        <w:t>286</w:t>
      </w:r>
      <w:r w:rsidR="00595993" w:rsidRPr="00707961">
        <w:rPr>
          <w:rFonts w:ascii="Arial" w:hAnsi="Arial" w:cs="Arial"/>
          <w:sz w:val="22"/>
          <w:szCs w:val="22"/>
          <w:lang w:val="es"/>
        </w:rPr>
        <w:t xml:space="preserve"> del </w:t>
      </w:r>
      <w:r w:rsidR="00595993">
        <w:rPr>
          <w:rFonts w:ascii="Arial" w:hAnsi="Arial" w:cs="Arial"/>
          <w:sz w:val="22"/>
          <w:szCs w:val="22"/>
          <w:lang w:val="es"/>
        </w:rPr>
        <w:t>27</w:t>
      </w:r>
      <w:r w:rsidR="00595993" w:rsidRPr="00707961">
        <w:rPr>
          <w:rFonts w:ascii="Arial" w:hAnsi="Arial" w:cs="Arial"/>
          <w:sz w:val="22"/>
          <w:szCs w:val="22"/>
          <w:lang w:val="es"/>
        </w:rPr>
        <w:t xml:space="preserve"> de </w:t>
      </w:r>
      <w:r w:rsidR="00595993">
        <w:rPr>
          <w:rFonts w:ascii="Arial" w:hAnsi="Arial" w:cs="Arial"/>
          <w:sz w:val="22"/>
          <w:szCs w:val="22"/>
          <w:lang w:val="es"/>
        </w:rPr>
        <w:t>abril de 2021</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xml:space="preserve">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7150C8B8"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5" w:name="_Hlk221619159"/>
      <w:r w:rsidRPr="00707961">
        <w:rPr>
          <w:rFonts w:ascii="Arial" w:hAnsi="Arial" w:cs="Arial"/>
          <w:sz w:val="22"/>
          <w:szCs w:val="22"/>
          <w:lang w:val="es"/>
        </w:rPr>
        <w:t>. 25-</w:t>
      </w:r>
      <w:r w:rsidR="007D2E43">
        <w:rPr>
          <w:rFonts w:ascii="Arial" w:hAnsi="Arial" w:cs="Arial"/>
          <w:sz w:val="22"/>
          <w:szCs w:val="22"/>
          <w:lang w:val="es"/>
        </w:rPr>
        <w:t>557</w:t>
      </w:r>
      <w:r w:rsidRPr="00707961">
        <w:rPr>
          <w:rFonts w:ascii="Arial" w:hAnsi="Arial" w:cs="Arial"/>
          <w:sz w:val="22"/>
          <w:szCs w:val="22"/>
          <w:lang w:val="es"/>
        </w:rPr>
        <w:t xml:space="preserve"> del </w:t>
      </w:r>
      <w:r w:rsidR="007D2E43">
        <w:rPr>
          <w:rFonts w:ascii="Arial" w:hAnsi="Arial" w:cs="Arial"/>
          <w:sz w:val="22"/>
          <w:szCs w:val="22"/>
          <w:lang w:val="es"/>
        </w:rPr>
        <w:t>6</w:t>
      </w:r>
      <w:r w:rsidRPr="00707961">
        <w:rPr>
          <w:rFonts w:ascii="Arial" w:hAnsi="Arial" w:cs="Arial"/>
          <w:sz w:val="22"/>
          <w:szCs w:val="22"/>
          <w:lang w:val="es"/>
        </w:rPr>
        <w:t xml:space="preserve"> </w:t>
      </w:r>
      <w:r w:rsidR="00632D93" w:rsidRPr="00707961">
        <w:rPr>
          <w:rFonts w:ascii="Arial" w:hAnsi="Arial" w:cs="Arial"/>
          <w:sz w:val="22"/>
          <w:szCs w:val="22"/>
          <w:lang w:val="es"/>
        </w:rPr>
        <w:t>de</w:t>
      </w:r>
      <w:r w:rsidR="00632D93">
        <w:rPr>
          <w:rFonts w:ascii="Arial" w:hAnsi="Arial" w:cs="Arial"/>
          <w:sz w:val="22"/>
          <w:szCs w:val="22"/>
          <w:lang w:val="es"/>
        </w:rPr>
        <w:t xml:space="preserve"> noviembre</w:t>
      </w:r>
      <w:r w:rsidRPr="00707961">
        <w:rPr>
          <w:rFonts w:ascii="Arial" w:hAnsi="Arial" w:cs="Arial"/>
          <w:sz w:val="22"/>
          <w:szCs w:val="22"/>
          <w:lang w:val="es"/>
        </w:rPr>
        <w:t xml:space="preserve"> del 2025</w:t>
      </w:r>
      <w:bookmarkEnd w:id="5"/>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29616E8F" w14:textId="77777777" w:rsidR="00595993" w:rsidRDefault="007D2E43" w:rsidP="00595993">
      <w:pPr>
        <w:pStyle w:val="NormalWeb"/>
        <w:ind w:left="567"/>
        <w:jc w:val="both"/>
        <w:rPr>
          <w:rFonts w:ascii="Arial" w:hAnsi="Arial" w:cs="Arial"/>
          <w:i/>
          <w:iCs/>
          <w:color w:val="0D0D0D"/>
          <w:sz w:val="22"/>
          <w:szCs w:val="22"/>
        </w:rPr>
      </w:pPr>
      <w:r w:rsidRPr="00595993">
        <w:rPr>
          <w:rStyle w:val="Fuerte"/>
          <w:rFonts w:ascii="Arial" w:hAnsi="Arial" w:cs="Arial"/>
          <w:i/>
          <w:iCs/>
          <w:sz w:val="22"/>
          <w:szCs w:val="22"/>
        </w:rPr>
        <w:t>1. Fisura en Techo y Muros</w:t>
      </w:r>
      <w:r w:rsidR="00632D93" w:rsidRPr="00595993">
        <w:rPr>
          <w:rFonts w:ascii="Arial" w:hAnsi="Arial" w:cs="Arial"/>
          <w:i/>
          <w:iCs/>
          <w:color w:val="0D0D0D"/>
          <w:sz w:val="22"/>
          <w:szCs w:val="22"/>
        </w:rPr>
        <w:t xml:space="preserve"> </w:t>
      </w:r>
    </w:p>
    <w:p w14:paraId="08D5F777" w14:textId="77777777" w:rsidR="00595993" w:rsidRDefault="00632D93" w:rsidP="00595993">
      <w:pPr>
        <w:pStyle w:val="NormalWeb"/>
        <w:ind w:left="567"/>
        <w:jc w:val="both"/>
        <w:rPr>
          <w:rFonts w:ascii="Arial" w:hAnsi="Arial" w:cs="Arial"/>
          <w:i/>
          <w:iCs/>
          <w:sz w:val="22"/>
          <w:szCs w:val="22"/>
        </w:rPr>
      </w:pPr>
      <w:r w:rsidRPr="00595993">
        <w:rPr>
          <w:rFonts w:ascii="Arial" w:hAnsi="Arial" w:cs="Arial"/>
          <w:i/>
          <w:iCs/>
          <w:color w:val="0D0D0D"/>
          <w:sz w:val="22"/>
          <w:szCs w:val="22"/>
        </w:rPr>
        <w:t xml:space="preserve">En la visita técnica realizada y en la que no asistió el señor enajenador y el nuevo propietario del </w:t>
      </w:r>
      <w:r w:rsidRPr="00595993">
        <w:rPr>
          <w:rFonts w:ascii="Arial" w:hAnsi="Arial" w:cs="Arial"/>
          <w:i/>
          <w:iCs/>
          <w:sz w:val="22"/>
          <w:szCs w:val="22"/>
        </w:rPr>
        <w:t xml:space="preserve">inmueble manifiesta que las fisuras que se encontraban en el muro cercano al baño de la habitación principal, la esquina superior del closet de la alcoba principal, el techo de la sala y la esquina inferior del corredor; fueron intervenidas el 8 de noviembre de 2024 por parte de la administración, según señala el propietario, el enajenador no ha vuelto a tener contacto con el proyecto, por tal motivo la administración tuvo que asumir los arreglos pertinentes. </w:t>
      </w:r>
    </w:p>
    <w:p w14:paraId="035D77C3" w14:textId="19DB303B" w:rsidR="007D2E43" w:rsidRPr="00595993" w:rsidRDefault="007D2E43" w:rsidP="00595993">
      <w:pPr>
        <w:pStyle w:val="NormalWeb"/>
        <w:ind w:left="567"/>
        <w:jc w:val="both"/>
        <w:rPr>
          <w:rFonts w:ascii="Arial" w:hAnsi="Arial" w:cs="Arial"/>
          <w:i/>
          <w:iCs/>
          <w:sz w:val="22"/>
          <w:szCs w:val="22"/>
        </w:rPr>
      </w:pPr>
      <w:r w:rsidRPr="00595993">
        <w:rPr>
          <w:rStyle w:val="Fuerte"/>
          <w:rFonts w:ascii="Arial" w:hAnsi="Arial" w:cs="Arial"/>
          <w:i/>
          <w:iCs/>
          <w:sz w:val="22"/>
          <w:szCs w:val="22"/>
        </w:rPr>
        <w:t>En ese orden de ideas, el hecho NO PERSISTE, por los trabajos realizados por parte de la administración.</w:t>
      </w:r>
    </w:p>
    <w:p w14:paraId="11BA2D34" w14:textId="77777777" w:rsidR="0062157F" w:rsidRPr="0062157F" w:rsidRDefault="0062157F" w:rsidP="0062157F">
      <w:pPr>
        <w:widowControl w:val="0"/>
        <w:autoSpaceDE w:val="0"/>
        <w:autoSpaceDN w:val="0"/>
        <w:adjustRightInd w:val="0"/>
        <w:jc w:val="both"/>
        <w:rPr>
          <w:rFonts w:ascii="Arial" w:hAnsi="Arial" w:cs="Arial"/>
          <w:sz w:val="22"/>
          <w:szCs w:val="22"/>
        </w:rPr>
      </w:pPr>
      <w:r w:rsidRPr="0062157F">
        <w:rPr>
          <w:rFonts w:ascii="Arial" w:hAnsi="Arial" w:cs="Arial"/>
          <w:sz w:val="22"/>
          <w:szCs w:val="22"/>
        </w:rPr>
        <w:t xml:space="preserve">Se tiene que, de acuerdo a la  acreditación de cumplimiento, que las deficiencias constructivas fueron realizadas por la parte enajenadora, pero cabe mencionar que es claro para esta entidad, que es una obligación de la constructora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 </w:t>
      </w:r>
    </w:p>
    <w:p w14:paraId="39B72470" w14:textId="77777777" w:rsidR="0062157F" w:rsidRDefault="0062157F" w:rsidP="00C97849">
      <w:pPr>
        <w:widowControl w:val="0"/>
        <w:autoSpaceDE w:val="0"/>
        <w:autoSpaceDN w:val="0"/>
        <w:adjustRightInd w:val="0"/>
        <w:jc w:val="both"/>
        <w:rPr>
          <w:rFonts w:ascii="Arial" w:hAnsi="Arial" w:cs="Arial"/>
          <w:sz w:val="22"/>
          <w:szCs w:val="22"/>
        </w:rPr>
      </w:pPr>
    </w:p>
    <w:p w14:paraId="78C00813" w14:textId="3FCB3D7C"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lastRenderedPageBreak/>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por parte de la sociedad enajenadora</w:t>
      </w:r>
      <w:r w:rsidR="00FC0DC0" w:rsidRPr="00FC0DC0">
        <w:rPr>
          <w:rFonts w:ascii="Arial" w:hAnsi="Arial" w:cs="Arial"/>
          <w:sz w:val="22"/>
          <w:szCs w:val="22"/>
          <w:lang w:val="es"/>
        </w:rPr>
        <w:t xml:space="preserve"> </w:t>
      </w:r>
      <w:r w:rsidR="00FC0DC0">
        <w:rPr>
          <w:rFonts w:ascii="Arial" w:hAnsi="Arial" w:cs="Arial"/>
          <w:sz w:val="22"/>
          <w:szCs w:val="22"/>
          <w:lang w:val="es"/>
        </w:rPr>
        <w:t>AVANTE CONSTRUCCIONES S.A.S</w:t>
      </w:r>
      <w:r w:rsidR="00595993">
        <w:rPr>
          <w:rFonts w:ascii="Arial" w:hAnsi="Arial" w:cs="Arial"/>
          <w:sz w:val="22"/>
          <w:szCs w:val="22"/>
          <w:lang w:val="es"/>
        </w:rPr>
        <w:t>. – EN LIQUIDACIÓN</w:t>
      </w:r>
      <w:r w:rsidR="00FC0DC0">
        <w:rPr>
          <w:rFonts w:ascii="Arial" w:hAnsi="Arial" w:cs="Arial"/>
          <w:sz w:val="22"/>
          <w:szCs w:val="22"/>
          <w:lang w:val="es"/>
        </w:rPr>
        <w:t>,</w:t>
      </w:r>
      <w:r w:rsidR="00FC0DC0" w:rsidRPr="00D82A94">
        <w:rPr>
          <w:rFonts w:ascii="Arial" w:hAnsi="Arial" w:cs="Arial"/>
          <w:sz w:val="22"/>
          <w:szCs w:val="22"/>
          <w:lang w:val="es"/>
        </w:rPr>
        <w:t xml:space="preserve"> identificada con NIT</w:t>
      </w:r>
      <w:r w:rsidR="00FC0DC0">
        <w:rPr>
          <w:rFonts w:ascii="Arial" w:hAnsi="Arial" w:cs="Arial"/>
          <w:sz w:val="22"/>
          <w:szCs w:val="22"/>
          <w:lang w:val="es"/>
        </w:rPr>
        <w:t xml:space="preserve"> </w:t>
      </w:r>
      <w:r w:rsidR="00595993">
        <w:rPr>
          <w:rFonts w:ascii="Arial" w:hAnsi="Arial" w:cs="Arial"/>
          <w:sz w:val="22"/>
          <w:szCs w:val="22"/>
          <w:lang w:val="es"/>
        </w:rPr>
        <w:t>900.734.860-2</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bookmarkStart w:id="6" w:name="_Hlk221618978"/>
      <w:r w:rsidR="00FC0DC0">
        <w:rPr>
          <w:rFonts w:ascii="Arial" w:hAnsi="Arial" w:cs="Arial"/>
          <w:sz w:val="22"/>
          <w:szCs w:val="22"/>
          <w:lang w:val="es"/>
        </w:rPr>
        <w:t>286</w:t>
      </w:r>
      <w:r w:rsidR="00B3622E" w:rsidRPr="00B3622E">
        <w:rPr>
          <w:rFonts w:ascii="Arial" w:hAnsi="Arial" w:cs="Arial"/>
          <w:sz w:val="22"/>
          <w:szCs w:val="22"/>
          <w:lang w:val="es"/>
        </w:rPr>
        <w:t xml:space="preserve"> del </w:t>
      </w:r>
      <w:r w:rsidR="00FC0DC0">
        <w:rPr>
          <w:rFonts w:ascii="Arial" w:hAnsi="Arial" w:cs="Arial"/>
          <w:sz w:val="22"/>
          <w:szCs w:val="22"/>
          <w:lang w:val="es"/>
        </w:rPr>
        <w:t>27</w:t>
      </w:r>
      <w:r w:rsidR="00B3622E" w:rsidRPr="00B3622E">
        <w:rPr>
          <w:rFonts w:ascii="Arial" w:hAnsi="Arial" w:cs="Arial"/>
          <w:sz w:val="22"/>
          <w:szCs w:val="22"/>
          <w:lang w:val="es"/>
        </w:rPr>
        <w:t xml:space="preserve"> de </w:t>
      </w:r>
      <w:r w:rsidR="00FC0DC0">
        <w:rPr>
          <w:rFonts w:ascii="Arial" w:hAnsi="Arial" w:cs="Arial"/>
          <w:sz w:val="22"/>
          <w:szCs w:val="22"/>
          <w:lang w:val="es"/>
        </w:rPr>
        <w:t>abril</w:t>
      </w:r>
      <w:r w:rsidR="00B3622E" w:rsidRPr="00B3622E">
        <w:rPr>
          <w:rFonts w:ascii="Arial" w:hAnsi="Arial" w:cs="Arial"/>
          <w:sz w:val="22"/>
          <w:szCs w:val="22"/>
          <w:lang w:val="es"/>
        </w:rPr>
        <w:t xml:space="preserve"> de 2021</w:t>
      </w:r>
      <w:r w:rsidRPr="0062157F">
        <w:rPr>
          <w:rFonts w:ascii="Arial" w:hAnsi="Arial" w:cs="Arial"/>
          <w:sz w:val="22"/>
          <w:szCs w:val="22"/>
          <w:lang w:val="es-MX"/>
        </w:rPr>
        <w:t xml:space="preserve"> </w:t>
      </w:r>
      <w:bookmarkEnd w:id="6"/>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16F3C180"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No.25-</w:t>
      </w:r>
      <w:r w:rsidR="000F5EB8">
        <w:rPr>
          <w:rFonts w:ascii="Arial" w:hAnsi="Arial" w:cs="Arial"/>
          <w:sz w:val="22"/>
          <w:szCs w:val="22"/>
          <w:lang w:val="es"/>
        </w:rPr>
        <w:t>655</w:t>
      </w:r>
      <w:r w:rsidR="000F5EB8" w:rsidRPr="00707961">
        <w:rPr>
          <w:rFonts w:ascii="Arial" w:hAnsi="Arial" w:cs="Arial"/>
          <w:sz w:val="22"/>
          <w:szCs w:val="22"/>
          <w:lang w:val="es"/>
        </w:rPr>
        <w:t xml:space="preserve"> del </w:t>
      </w:r>
      <w:r w:rsidR="000F5EB8">
        <w:rPr>
          <w:rFonts w:ascii="Arial" w:hAnsi="Arial" w:cs="Arial"/>
          <w:sz w:val="22"/>
          <w:szCs w:val="22"/>
          <w:lang w:val="es"/>
        </w:rPr>
        <w:t>15</w:t>
      </w:r>
      <w:r w:rsidR="000F5EB8" w:rsidRPr="00707961">
        <w:rPr>
          <w:rFonts w:ascii="Arial" w:hAnsi="Arial" w:cs="Arial"/>
          <w:sz w:val="22"/>
          <w:szCs w:val="22"/>
          <w:lang w:val="es"/>
        </w:rPr>
        <w:t xml:space="preserve"> de</w:t>
      </w:r>
      <w:r w:rsidR="000F5EB8">
        <w:rPr>
          <w:rFonts w:ascii="Arial" w:hAnsi="Arial" w:cs="Arial"/>
          <w:sz w:val="22"/>
          <w:szCs w:val="22"/>
          <w:lang w:val="es"/>
        </w:rPr>
        <w:t xml:space="preserve"> diciembre</w:t>
      </w:r>
      <w:r w:rsidR="000F5EB8" w:rsidRPr="00707961">
        <w:rPr>
          <w:rFonts w:ascii="Arial" w:hAnsi="Arial" w:cs="Arial"/>
          <w:sz w:val="22"/>
          <w:szCs w:val="22"/>
          <w:lang w:val="es"/>
        </w:rPr>
        <w:t xml:space="preserve"> del 2025</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09D11965"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0F5EB8" w:rsidRPr="000F5EB8">
        <w:rPr>
          <w:rFonts w:ascii="Arial" w:hAnsi="Arial" w:cs="Arial"/>
          <w:sz w:val="22"/>
          <w:szCs w:val="22"/>
          <w:lang w:val="es"/>
        </w:rPr>
        <w:t xml:space="preserve"> </w:t>
      </w:r>
      <w:r w:rsidR="00FC0DC0">
        <w:rPr>
          <w:rFonts w:ascii="Arial" w:hAnsi="Arial" w:cs="Arial"/>
          <w:sz w:val="22"/>
          <w:szCs w:val="22"/>
          <w:lang w:val="es"/>
        </w:rPr>
        <w:t>286</w:t>
      </w:r>
      <w:r w:rsidR="000F5EB8" w:rsidRPr="00B3622E">
        <w:rPr>
          <w:rFonts w:ascii="Arial" w:hAnsi="Arial" w:cs="Arial"/>
          <w:sz w:val="22"/>
          <w:szCs w:val="22"/>
          <w:lang w:val="es"/>
        </w:rPr>
        <w:t xml:space="preserve"> del </w:t>
      </w:r>
      <w:r w:rsidR="00FC0DC0">
        <w:rPr>
          <w:rFonts w:ascii="Arial" w:hAnsi="Arial" w:cs="Arial"/>
          <w:sz w:val="22"/>
          <w:szCs w:val="22"/>
          <w:lang w:val="es"/>
        </w:rPr>
        <w:t>27</w:t>
      </w:r>
      <w:r w:rsidR="000F5EB8" w:rsidRPr="00B3622E">
        <w:rPr>
          <w:rFonts w:ascii="Arial" w:hAnsi="Arial" w:cs="Arial"/>
          <w:sz w:val="22"/>
          <w:szCs w:val="22"/>
          <w:lang w:val="es"/>
        </w:rPr>
        <w:t xml:space="preserve"> de </w:t>
      </w:r>
      <w:r w:rsidR="00FC0DC0">
        <w:rPr>
          <w:rFonts w:ascii="Arial" w:hAnsi="Arial" w:cs="Arial"/>
          <w:sz w:val="22"/>
          <w:szCs w:val="22"/>
          <w:lang w:val="es"/>
        </w:rPr>
        <w:t>abril</w:t>
      </w:r>
      <w:r w:rsidR="000F5EB8" w:rsidRPr="00B3622E">
        <w:rPr>
          <w:rFonts w:ascii="Arial" w:hAnsi="Arial" w:cs="Arial"/>
          <w:sz w:val="22"/>
          <w:szCs w:val="22"/>
          <w:lang w:val="es"/>
        </w:rPr>
        <w:t xml:space="preserve"> de 2021</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860990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277AA390"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w:t>
      </w:r>
      <w:r w:rsidR="009920EC">
        <w:rPr>
          <w:rFonts w:ascii="Arial" w:hAnsi="Arial" w:cs="Arial"/>
          <w:sz w:val="22"/>
          <w:szCs w:val="22"/>
          <w:lang w:val="es"/>
        </w:rPr>
        <w:lastRenderedPageBreak/>
        <w:t>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92785F" w:rsidRPr="00D5614B">
        <w:rPr>
          <w:rFonts w:ascii="Arial" w:hAnsi="Arial" w:cs="Arial"/>
          <w:sz w:val="22"/>
          <w:szCs w:val="22"/>
        </w:rPr>
        <w:t>AVANTE CONSTRUCCIONES S.A.S - EN LIQUIDACION</w:t>
      </w:r>
      <w:r w:rsidR="00FC0DC0">
        <w:rPr>
          <w:rFonts w:ascii="Arial" w:hAnsi="Arial" w:cs="Arial"/>
          <w:sz w:val="22"/>
          <w:szCs w:val="22"/>
          <w:lang w:val="es"/>
        </w:rPr>
        <w:t>,</w:t>
      </w:r>
      <w:r w:rsidR="00FC0DC0" w:rsidRPr="00D82A94">
        <w:rPr>
          <w:rFonts w:ascii="Arial" w:hAnsi="Arial" w:cs="Arial"/>
          <w:sz w:val="22"/>
          <w:szCs w:val="22"/>
          <w:lang w:val="es"/>
        </w:rPr>
        <w:t xml:space="preserve"> identificada con NIT</w:t>
      </w:r>
      <w:r w:rsidR="00FC0DC0">
        <w:rPr>
          <w:rFonts w:ascii="Arial" w:hAnsi="Arial" w:cs="Arial"/>
          <w:sz w:val="22"/>
          <w:szCs w:val="22"/>
          <w:lang w:val="es"/>
        </w:rPr>
        <w:t xml:space="preserve"> 900.734.860-2</w:t>
      </w:r>
      <w:r w:rsidRPr="00707961">
        <w:rPr>
          <w:rFonts w:ascii="Arial" w:hAnsi="Arial" w:cs="Arial"/>
          <w:sz w:val="22"/>
          <w:szCs w:val="22"/>
          <w:highlight w:val="white"/>
          <w:lang w:val="es"/>
        </w:rPr>
        <w:t>,</w:t>
      </w:r>
      <w:r w:rsidRPr="00707961">
        <w:rPr>
          <w:rFonts w:ascii="Arial" w:hAnsi="Arial" w:cs="Arial"/>
          <w:sz w:val="22"/>
          <w:szCs w:val="22"/>
          <w:lang w:val="es"/>
        </w:rPr>
        <w:t xml:space="preserve"> en la Resolución No.</w:t>
      </w:r>
      <w:r w:rsidR="000F5EB8" w:rsidRPr="000F5EB8">
        <w:rPr>
          <w:rFonts w:ascii="Arial" w:hAnsi="Arial" w:cs="Arial"/>
          <w:sz w:val="22"/>
          <w:szCs w:val="22"/>
          <w:lang w:val="es"/>
        </w:rPr>
        <w:t xml:space="preserve"> </w:t>
      </w:r>
      <w:r w:rsidR="00FC0DC0">
        <w:rPr>
          <w:rFonts w:ascii="Arial" w:hAnsi="Arial" w:cs="Arial"/>
          <w:sz w:val="22"/>
          <w:szCs w:val="22"/>
          <w:lang w:val="es"/>
        </w:rPr>
        <w:t>286</w:t>
      </w:r>
      <w:r w:rsidR="00FC0DC0" w:rsidRPr="00B3622E">
        <w:rPr>
          <w:rFonts w:ascii="Arial" w:hAnsi="Arial" w:cs="Arial"/>
          <w:sz w:val="22"/>
          <w:szCs w:val="22"/>
          <w:lang w:val="es"/>
        </w:rPr>
        <w:t xml:space="preserve"> del </w:t>
      </w:r>
      <w:r w:rsidR="00FC0DC0">
        <w:rPr>
          <w:rFonts w:ascii="Arial" w:hAnsi="Arial" w:cs="Arial"/>
          <w:sz w:val="22"/>
          <w:szCs w:val="22"/>
          <w:lang w:val="es"/>
        </w:rPr>
        <w:t>27</w:t>
      </w:r>
      <w:r w:rsidR="00FC0DC0" w:rsidRPr="00B3622E">
        <w:rPr>
          <w:rFonts w:ascii="Arial" w:hAnsi="Arial" w:cs="Arial"/>
          <w:sz w:val="22"/>
          <w:szCs w:val="22"/>
          <w:lang w:val="es"/>
        </w:rPr>
        <w:t xml:space="preserve"> de </w:t>
      </w:r>
      <w:r w:rsidR="00FC0DC0">
        <w:rPr>
          <w:rFonts w:ascii="Arial" w:hAnsi="Arial" w:cs="Arial"/>
          <w:sz w:val="22"/>
          <w:szCs w:val="22"/>
          <w:lang w:val="es"/>
        </w:rPr>
        <w:t>abril</w:t>
      </w:r>
      <w:r w:rsidR="00FC0DC0" w:rsidRPr="00B3622E">
        <w:rPr>
          <w:rFonts w:ascii="Arial" w:hAnsi="Arial" w:cs="Arial"/>
          <w:sz w:val="22"/>
          <w:szCs w:val="22"/>
          <w:lang w:val="es"/>
        </w:rPr>
        <w:t xml:space="preserve"> de 2021</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7A72F9B6" w:rsidR="006659E1" w:rsidRPr="00303DDA" w:rsidRDefault="006659E1" w:rsidP="00D733AB">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SEGUNDO</w:t>
      </w:r>
      <w:r w:rsidRPr="00303DDA">
        <w:rPr>
          <w:rFonts w:ascii="Arial" w:hAnsi="Arial" w:cs="Arial"/>
          <w:b/>
          <w:bCs/>
          <w:color w:val="000000"/>
          <w:sz w:val="22"/>
          <w:szCs w:val="22"/>
        </w:rPr>
        <w:t>: </w:t>
      </w:r>
      <w:r w:rsidRPr="00303DDA">
        <w:rPr>
          <w:rFonts w:ascii="Arial" w:hAnsi="Arial" w:cs="Arial"/>
          <w:color w:val="000000"/>
          <w:sz w:val="22"/>
          <w:szCs w:val="22"/>
        </w:rPr>
        <w:t xml:space="preserve">Notificar el contenido de la presente Resolución al representante legal </w:t>
      </w:r>
      <w:r w:rsidR="0092785F">
        <w:rPr>
          <w:rFonts w:ascii="Arial" w:hAnsi="Arial" w:cs="Arial"/>
          <w:color w:val="000000"/>
          <w:sz w:val="22"/>
          <w:szCs w:val="22"/>
        </w:rPr>
        <w:t>(o quien haga sus veces)</w:t>
      </w:r>
      <w:r w:rsidRPr="00303DDA">
        <w:rPr>
          <w:rFonts w:ascii="Arial" w:hAnsi="Arial" w:cs="Arial"/>
          <w:color w:val="000000"/>
          <w:sz w:val="22"/>
          <w:szCs w:val="22"/>
        </w:rPr>
        <w:t xml:space="preserve"> de la sociedad </w:t>
      </w:r>
      <w:r w:rsidRPr="0062157F">
        <w:rPr>
          <w:rFonts w:ascii="Arial" w:hAnsi="Arial" w:cs="Arial"/>
          <w:color w:val="000000"/>
          <w:sz w:val="22"/>
          <w:szCs w:val="22"/>
        </w:rPr>
        <w:t>enajenadora</w:t>
      </w:r>
      <w:r w:rsidR="00334DC1" w:rsidRPr="00334DC1">
        <w:rPr>
          <w:rFonts w:ascii="Arial" w:hAnsi="Arial" w:cs="Arial"/>
          <w:sz w:val="22"/>
          <w:szCs w:val="22"/>
          <w:highlight w:val="white"/>
          <w:lang w:val="es"/>
        </w:rPr>
        <w:t xml:space="preserve"> </w:t>
      </w:r>
      <w:r w:rsidR="0092785F" w:rsidRPr="00D5614B">
        <w:rPr>
          <w:rFonts w:ascii="Arial" w:hAnsi="Arial" w:cs="Arial"/>
          <w:sz w:val="22"/>
          <w:szCs w:val="22"/>
        </w:rPr>
        <w:t>AVANTE CONSTRUCCIONES S.A.S - EN LIQUIDACION</w:t>
      </w:r>
      <w:r w:rsidR="00FC0DC0">
        <w:rPr>
          <w:rFonts w:ascii="Arial" w:hAnsi="Arial" w:cs="Arial"/>
          <w:sz w:val="22"/>
          <w:szCs w:val="22"/>
          <w:lang w:val="es"/>
        </w:rPr>
        <w:t>,</w:t>
      </w:r>
      <w:r w:rsidR="00FC0DC0" w:rsidRPr="00D82A94">
        <w:rPr>
          <w:rFonts w:ascii="Arial" w:hAnsi="Arial" w:cs="Arial"/>
          <w:sz w:val="22"/>
          <w:szCs w:val="22"/>
          <w:lang w:val="es"/>
        </w:rPr>
        <w:t xml:space="preserve"> identificada con NIT</w:t>
      </w:r>
      <w:r w:rsidR="00FC0DC0">
        <w:rPr>
          <w:rFonts w:ascii="Arial" w:hAnsi="Arial" w:cs="Arial"/>
          <w:sz w:val="22"/>
          <w:szCs w:val="22"/>
          <w:lang w:val="es"/>
        </w:rPr>
        <w:t xml:space="preserve"> 900.734.860-2</w:t>
      </w:r>
      <w:r w:rsidRPr="00303DDA">
        <w:rPr>
          <w:rFonts w:ascii="Arial" w:hAnsi="Arial" w:cs="Arial"/>
          <w:color w:val="000000"/>
          <w:sz w:val="22"/>
          <w:szCs w:val="22"/>
        </w:rPr>
        <w:t xml:space="preserve">, para lo cual deberá </w:t>
      </w:r>
      <w:r w:rsidR="0092785F">
        <w:rPr>
          <w:rFonts w:ascii="Arial" w:hAnsi="Arial" w:cs="Arial"/>
          <w:color w:val="000000"/>
          <w:sz w:val="22"/>
          <w:szCs w:val="22"/>
        </w:rPr>
        <w:t xml:space="preserve">enviarse citación de notificación personal a la Carrera </w:t>
      </w:r>
      <w:r w:rsidR="0092785F" w:rsidRPr="0092785F">
        <w:rPr>
          <w:rFonts w:ascii="Arial" w:hAnsi="Arial" w:cs="Arial"/>
          <w:color w:val="000000"/>
          <w:sz w:val="22"/>
          <w:szCs w:val="22"/>
        </w:rPr>
        <w:t>1 N</w:t>
      </w:r>
      <w:r w:rsidR="0092785F">
        <w:rPr>
          <w:rFonts w:ascii="Arial" w:hAnsi="Arial" w:cs="Arial"/>
          <w:color w:val="000000"/>
          <w:sz w:val="22"/>
          <w:szCs w:val="22"/>
        </w:rPr>
        <w:t xml:space="preserve">o. </w:t>
      </w:r>
      <w:r w:rsidR="0092785F" w:rsidRPr="0092785F">
        <w:rPr>
          <w:rFonts w:ascii="Arial" w:hAnsi="Arial" w:cs="Arial"/>
          <w:color w:val="000000"/>
          <w:sz w:val="22"/>
          <w:szCs w:val="22"/>
        </w:rPr>
        <w:t xml:space="preserve">8 - 20 </w:t>
      </w:r>
      <w:r w:rsidR="0092785F">
        <w:rPr>
          <w:rFonts w:ascii="Arial" w:hAnsi="Arial" w:cs="Arial"/>
          <w:color w:val="000000"/>
          <w:sz w:val="22"/>
          <w:szCs w:val="22"/>
        </w:rPr>
        <w:t>de la ciudad de Guatavita</w:t>
      </w:r>
      <w:r w:rsidRPr="00303DDA">
        <w:rPr>
          <w:rFonts w:ascii="Arial" w:hAnsi="Arial" w:cs="Arial"/>
          <w:color w:val="000000"/>
          <w:sz w:val="22"/>
          <w:szCs w:val="22"/>
        </w:rPr>
        <w:t xml:space="preserve">, </w:t>
      </w:r>
      <w:r w:rsidR="0092785F" w:rsidRPr="00303DDA">
        <w:rPr>
          <w:rFonts w:ascii="Arial" w:hAnsi="Arial" w:cs="Arial"/>
          <w:color w:val="000000"/>
          <w:sz w:val="22"/>
          <w:szCs w:val="22"/>
        </w:rPr>
        <w:t>o, en su defecto</w:t>
      </w:r>
      <w:r w:rsidR="0092785F">
        <w:rPr>
          <w:rFonts w:ascii="Arial" w:hAnsi="Arial" w:cs="Arial"/>
          <w:color w:val="000000"/>
          <w:sz w:val="22"/>
          <w:szCs w:val="22"/>
        </w:rPr>
        <w:t xml:space="preserve">, </w:t>
      </w:r>
      <w:r w:rsidRPr="00303DDA">
        <w:rPr>
          <w:rFonts w:ascii="Arial" w:hAnsi="Arial" w:cs="Arial"/>
          <w:color w:val="000000"/>
          <w:sz w:val="22"/>
          <w:szCs w:val="22"/>
        </w:rPr>
        <w:t>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color w:val="000000"/>
          <w:sz w:val="22"/>
          <w:szCs w:val="22"/>
        </w:rPr>
        <w:t> </w:t>
      </w:r>
    </w:p>
    <w:p w14:paraId="32E67E90" w14:textId="6703A09B"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TERCERO</w:t>
      </w:r>
      <w:r w:rsidRPr="00303DDA">
        <w:rPr>
          <w:rFonts w:ascii="Arial" w:hAnsi="Arial" w:cs="Arial"/>
          <w:b/>
          <w:bCs/>
          <w:color w:val="000000"/>
          <w:sz w:val="22"/>
          <w:szCs w:val="22"/>
        </w:rPr>
        <w:t>:</w:t>
      </w:r>
      <w:r w:rsidRPr="00303DDA">
        <w:rPr>
          <w:rFonts w:ascii="Arial" w:hAnsi="Arial" w:cs="Arial"/>
          <w:color w:val="000000"/>
          <w:sz w:val="22"/>
          <w:szCs w:val="22"/>
        </w:rPr>
        <w:t> Notificar el contenido de esta Resolución al</w:t>
      </w:r>
      <w:r>
        <w:rPr>
          <w:rFonts w:ascii="Arial" w:hAnsi="Arial" w:cs="Arial"/>
          <w:color w:val="000000"/>
          <w:sz w:val="22"/>
          <w:szCs w:val="22"/>
        </w:rPr>
        <w:t xml:space="preserve"> </w:t>
      </w:r>
      <w:r w:rsidR="00334DC1">
        <w:rPr>
          <w:rFonts w:ascii="Arial" w:hAnsi="Arial" w:cs="Arial"/>
          <w:color w:val="000000"/>
          <w:sz w:val="22"/>
          <w:szCs w:val="22"/>
        </w:rPr>
        <w:t>propietario del</w:t>
      </w:r>
      <w:r w:rsidR="00D733AB" w:rsidRPr="00D733AB">
        <w:rPr>
          <w:rFonts w:ascii="Arial" w:hAnsi="Arial" w:cs="Arial"/>
          <w:sz w:val="22"/>
          <w:szCs w:val="22"/>
          <w:lang w:val="es"/>
        </w:rPr>
        <w:t xml:space="preserve"> </w:t>
      </w:r>
      <w:r w:rsidR="00D733AB">
        <w:rPr>
          <w:rFonts w:ascii="Arial" w:hAnsi="Arial" w:cs="Arial"/>
          <w:sz w:val="22"/>
          <w:szCs w:val="22"/>
          <w:lang w:val="es"/>
        </w:rPr>
        <w:t>apartamento 502</w:t>
      </w:r>
      <w:r w:rsidR="00334DC1">
        <w:rPr>
          <w:rFonts w:ascii="Arial" w:hAnsi="Arial" w:cs="Arial"/>
          <w:color w:val="000000"/>
          <w:sz w:val="22"/>
          <w:szCs w:val="22"/>
        </w:rPr>
        <w:t xml:space="preserve"> </w:t>
      </w:r>
      <w:r w:rsidR="00334DC1" w:rsidRPr="00303DDA">
        <w:rPr>
          <w:rFonts w:ascii="Arial" w:hAnsi="Arial" w:cs="Arial"/>
          <w:color w:val="000000"/>
          <w:sz w:val="22"/>
          <w:szCs w:val="22"/>
        </w:rPr>
        <w:t>(o quien haga sus veces)</w:t>
      </w:r>
      <w:r w:rsidR="00D42EA6">
        <w:rPr>
          <w:rFonts w:ascii="Arial" w:hAnsi="Arial" w:cs="Arial"/>
          <w:color w:val="000000"/>
          <w:sz w:val="22"/>
          <w:szCs w:val="22"/>
        </w:rPr>
        <w:t xml:space="preserve"> </w:t>
      </w:r>
      <w:r w:rsidRPr="00303DDA">
        <w:rPr>
          <w:rFonts w:ascii="Arial" w:hAnsi="Arial" w:cs="Arial"/>
          <w:color w:val="000000"/>
          <w:sz w:val="22"/>
          <w:szCs w:val="22"/>
        </w:rPr>
        <w:t>del proyecto de vivienda</w:t>
      </w:r>
      <w:r w:rsidR="00D42EA6">
        <w:rPr>
          <w:rFonts w:ascii="Arial" w:hAnsi="Arial" w:cs="Arial"/>
          <w:color w:val="000000"/>
          <w:sz w:val="22"/>
          <w:szCs w:val="22"/>
        </w:rPr>
        <w:t xml:space="preserve"> agrupación de vivienda</w:t>
      </w:r>
      <w:r w:rsidR="00D733AB" w:rsidRPr="00D733AB">
        <w:rPr>
          <w:rFonts w:ascii="Arial" w:hAnsi="Arial" w:cs="Arial"/>
          <w:sz w:val="22"/>
          <w:szCs w:val="22"/>
          <w:lang w:val="es"/>
        </w:rPr>
        <w:t xml:space="preserve"> </w:t>
      </w:r>
      <w:r w:rsidR="00D733AB" w:rsidRPr="00D733AB">
        <w:rPr>
          <w:rFonts w:ascii="Arial" w:hAnsi="Arial" w:cs="Arial"/>
          <w:b/>
          <w:bCs/>
          <w:sz w:val="22"/>
          <w:szCs w:val="22"/>
          <w:lang w:val="es"/>
        </w:rPr>
        <w:t>EDIFICIO ANTARA 135</w:t>
      </w:r>
      <w:r w:rsidR="0092785F">
        <w:rPr>
          <w:rFonts w:ascii="Arial" w:hAnsi="Arial" w:cs="Arial"/>
          <w:b/>
          <w:bCs/>
          <w:sz w:val="22"/>
          <w:szCs w:val="22"/>
          <w:lang w:val="es"/>
        </w:rPr>
        <w:t xml:space="preserve"> </w:t>
      </w:r>
      <w:r w:rsidR="00D733AB" w:rsidRPr="00D733AB">
        <w:rPr>
          <w:rFonts w:ascii="Arial" w:hAnsi="Arial" w:cs="Arial"/>
          <w:b/>
          <w:bCs/>
          <w:sz w:val="22"/>
          <w:szCs w:val="22"/>
          <w:lang w:val="es"/>
        </w:rPr>
        <w:t>– PROPIEDAD HORIZONTAL,</w:t>
      </w:r>
      <w:r w:rsidR="00D733AB">
        <w:rPr>
          <w:rFonts w:ascii="Arial" w:hAnsi="Arial" w:cs="Arial"/>
          <w:b/>
          <w:bCs/>
          <w:sz w:val="22"/>
          <w:szCs w:val="22"/>
          <w:lang w:val="es"/>
        </w:rPr>
        <w:t xml:space="preserve"> </w:t>
      </w:r>
      <w:r w:rsidR="00D733AB" w:rsidRPr="00D82A94">
        <w:rPr>
          <w:rFonts w:ascii="Arial" w:hAnsi="Arial" w:cs="Arial"/>
          <w:sz w:val="22"/>
          <w:szCs w:val="22"/>
          <w:lang w:val="es"/>
        </w:rPr>
        <w:t>de esta ciudad</w:t>
      </w:r>
      <w:r w:rsidR="00D42EA6">
        <w:rPr>
          <w:rFonts w:ascii="Arial" w:hAnsi="Arial" w:cs="Arial"/>
          <w:color w:val="000000"/>
          <w:sz w:val="22"/>
          <w:szCs w:val="22"/>
        </w:rPr>
        <w:t xml:space="preserve"> </w:t>
      </w:r>
      <w:r w:rsidR="00162FEC" w:rsidRPr="00303DDA">
        <w:rPr>
          <w:rFonts w:ascii="Arial" w:hAnsi="Arial" w:cs="Arial"/>
          <w:color w:val="000000"/>
          <w:sz w:val="22"/>
          <w:szCs w:val="22"/>
        </w:rPr>
        <w:t>para</w:t>
      </w:r>
      <w:r w:rsidRPr="00303DDA">
        <w:rPr>
          <w:rFonts w:ascii="Arial" w:hAnsi="Arial" w:cs="Arial"/>
          <w:color w:val="000000"/>
          <w:sz w:val="22"/>
          <w:szCs w:val="22"/>
        </w:rPr>
        <w:t xml:space="preserve"> lo cual </w:t>
      </w:r>
      <w:r w:rsidR="0092785F" w:rsidRPr="00303DDA">
        <w:rPr>
          <w:rFonts w:ascii="Arial" w:hAnsi="Arial" w:cs="Arial"/>
          <w:color w:val="000000"/>
          <w:sz w:val="22"/>
          <w:szCs w:val="22"/>
        </w:rPr>
        <w:t xml:space="preserve">deberá </w:t>
      </w:r>
      <w:r w:rsidR="0092785F">
        <w:rPr>
          <w:rFonts w:ascii="Arial" w:hAnsi="Arial" w:cs="Arial"/>
          <w:color w:val="000000"/>
          <w:sz w:val="22"/>
          <w:szCs w:val="22"/>
        </w:rPr>
        <w:t>notificarse al correo electrónica moni.esbe@gmail.com</w:t>
      </w:r>
      <w:r w:rsidRPr="00303DDA">
        <w:rPr>
          <w:rFonts w:ascii="Arial" w:hAnsi="Arial" w:cs="Arial"/>
          <w:color w:val="000000"/>
          <w:sz w:val="22"/>
          <w:szCs w:val="22"/>
        </w:rPr>
        <w:t>;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Pr>
          <w:rFonts w:ascii="Arial" w:hAnsi="Arial" w:cs="Arial"/>
          <w:sz w:val="22"/>
          <w:szCs w:val="22"/>
          <w:lang w:val="es"/>
        </w:rPr>
        <w:t>@</w:t>
      </w:r>
      <w:r w:rsidRPr="00707961">
        <w:rPr>
          <w:rFonts w:ascii="Arial" w:hAnsi="Arial" w:cs="Arial"/>
          <w:sz w:val="22"/>
          <w:szCs w:val="22"/>
          <w:lang w:val="es"/>
        </w:rPr>
        <w:t>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p w14:paraId="3E8E0D58" w14:textId="15284C88" w:rsidR="0065374B" w:rsidRPr="009920EC" w:rsidRDefault="0065374B" w:rsidP="00C97849">
      <w:pPr>
        <w:widowControl w:val="0"/>
        <w:autoSpaceDE w:val="0"/>
        <w:autoSpaceDN w:val="0"/>
        <w:adjustRightInd w:val="0"/>
        <w:jc w:val="both"/>
        <w:rPr>
          <w:rFonts w:ascii="Arial" w:hAnsi="Arial" w:cs="Arial"/>
          <w:i/>
          <w:iCs/>
          <w:sz w:val="16"/>
          <w:szCs w:val="16"/>
          <w:lang w:val="es"/>
        </w:rPr>
      </w:pPr>
    </w:p>
    <w:sectPr w:rsidR="0065374B"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F468" w14:textId="77777777" w:rsidR="00284EAE" w:rsidRDefault="00284EAE" w:rsidP="00CD44E5">
      <w:r>
        <w:separator/>
      </w:r>
    </w:p>
  </w:endnote>
  <w:endnote w:type="continuationSeparator" w:id="0">
    <w:p w14:paraId="46DA4676" w14:textId="77777777" w:rsidR="00284EAE" w:rsidRDefault="00284EAE"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30A7E" w14:textId="77777777" w:rsidR="00284EAE" w:rsidRDefault="00284EAE" w:rsidP="00CD44E5">
      <w:r>
        <w:separator/>
      </w:r>
    </w:p>
  </w:footnote>
  <w:footnote w:type="continuationSeparator" w:id="0">
    <w:p w14:paraId="00210DFF" w14:textId="77777777" w:rsidR="00284EAE" w:rsidRDefault="00284EAE"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rPr>
    </w:pPr>
    <w:r w:rsidRPr="00570224">
      <w:rPr>
        <w:rFonts w:ascii="Arial" w:hAnsi="Arial" w:cs="Arial"/>
        <w:b/>
      </w:rPr>
      <w:t xml:space="preserve">RESOLUCIÓN No.  DEL DE </w:t>
    </w:r>
    <w:r w:rsidR="00570224">
      <w:rPr>
        <w:rFonts w:ascii="Arial" w:hAnsi="Arial" w:cs="Arial"/>
        <w:b/>
      </w:rPr>
      <w:t xml:space="preserve">DE </w:t>
    </w:r>
    <w:r w:rsidRPr="00570224">
      <w:rPr>
        <w:rFonts w:ascii="Arial" w:hAnsi="Arial" w:cs="Arial"/>
        <w:b/>
      </w:rPr>
      <w:t xml:space="preserve">2025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56C7E"/>
    <w:rsid w:val="00062680"/>
    <w:rsid w:val="0006352E"/>
    <w:rsid w:val="00064BD1"/>
    <w:rsid w:val="00065D4F"/>
    <w:rsid w:val="0007122B"/>
    <w:rsid w:val="000759D5"/>
    <w:rsid w:val="00081197"/>
    <w:rsid w:val="00084388"/>
    <w:rsid w:val="00090A05"/>
    <w:rsid w:val="00094020"/>
    <w:rsid w:val="00094196"/>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74FEA"/>
    <w:rsid w:val="00196578"/>
    <w:rsid w:val="001C52FD"/>
    <w:rsid w:val="001C7134"/>
    <w:rsid w:val="001D2352"/>
    <w:rsid w:val="001E222C"/>
    <w:rsid w:val="00206FD9"/>
    <w:rsid w:val="00220622"/>
    <w:rsid w:val="00254D92"/>
    <w:rsid w:val="00284EAE"/>
    <w:rsid w:val="002C3383"/>
    <w:rsid w:val="002D256E"/>
    <w:rsid w:val="002D568A"/>
    <w:rsid w:val="002E2D41"/>
    <w:rsid w:val="002F2F68"/>
    <w:rsid w:val="00303B6C"/>
    <w:rsid w:val="00324A21"/>
    <w:rsid w:val="00325EFE"/>
    <w:rsid w:val="00334DC1"/>
    <w:rsid w:val="00335F66"/>
    <w:rsid w:val="003363DB"/>
    <w:rsid w:val="00344E27"/>
    <w:rsid w:val="00345337"/>
    <w:rsid w:val="003574AC"/>
    <w:rsid w:val="0037404D"/>
    <w:rsid w:val="00381DEB"/>
    <w:rsid w:val="00384D83"/>
    <w:rsid w:val="003A4F6B"/>
    <w:rsid w:val="003D0522"/>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B04CF"/>
    <w:rsid w:val="004B3EF5"/>
    <w:rsid w:val="004D11F0"/>
    <w:rsid w:val="004E466E"/>
    <w:rsid w:val="004E4CDA"/>
    <w:rsid w:val="004F7B4B"/>
    <w:rsid w:val="0050120E"/>
    <w:rsid w:val="005018BE"/>
    <w:rsid w:val="005230A1"/>
    <w:rsid w:val="005303C5"/>
    <w:rsid w:val="00537E43"/>
    <w:rsid w:val="00570224"/>
    <w:rsid w:val="00595993"/>
    <w:rsid w:val="005D46BD"/>
    <w:rsid w:val="005D6E46"/>
    <w:rsid w:val="005E4E48"/>
    <w:rsid w:val="00601DCD"/>
    <w:rsid w:val="0060226E"/>
    <w:rsid w:val="0062157F"/>
    <w:rsid w:val="006257B3"/>
    <w:rsid w:val="00632D93"/>
    <w:rsid w:val="00636026"/>
    <w:rsid w:val="0065374B"/>
    <w:rsid w:val="00661A1E"/>
    <w:rsid w:val="0066560A"/>
    <w:rsid w:val="006659E1"/>
    <w:rsid w:val="00682908"/>
    <w:rsid w:val="00690238"/>
    <w:rsid w:val="00695AC8"/>
    <w:rsid w:val="006D16F5"/>
    <w:rsid w:val="006E4777"/>
    <w:rsid w:val="006F2BC0"/>
    <w:rsid w:val="00705B34"/>
    <w:rsid w:val="00707961"/>
    <w:rsid w:val="0071138A"/>
    <w:rsid w:val="00722F11"/>
    <w:rsid w:val="007279FF"/>
    <w:rsid w:val="007301F9"/>
    <w:rsid w:val="00730391"/>
    <w:rsid w:val="007316F3"/>
    <w:rsid w:val="007A3A04"/>
    <w:rsid w:val="007B2E97"/>
    <w:rsid w:val="007D1E06"/>
    <w:rsid w:val="007D2E43"/>
    <w:rsid w:val="0081103D"/>
    <w:rsid w:val="0083036E"/>
    <w:rsid w:val="0084745B"/>
    <w:rsid w:val="00854448"/>
    <w:rsid w:val="00862E41"/>
    <w:rsid w:val="0086530A"/>
    <w:rsid w:val="00872FF4"/>
    <w:rsid w:val="00876AE2"/>
    <w:rsid w:val="00877E27"/>
    <w:rsid w:val="0088181D"/>
    <w:rsid w:val="00886AFE"/>
    <w:rsid w:val="00892FB1"/>
    <w:rsid w:val="008A6384"/>
    <w:rsid w:val="008E1817"/>
    <w:rsid w:val="00911527"/>
    <w:rsid w:val="0092785F"/>
    <w:rsid w:val="00930ED7"/>
    <w:rsid w:val="00946941"/>
    <w:rsid w:val="00961115"/>
    <w:rsid w:val="00963451"/>
    <w:rsid w:val="00965D4E"/>
    <w:rsid w:val="009920EC"/>
    <w:rsid w:val="009B7B9D"/>
    <w:rsid w:val="009D3F63"/>
    <w:rsid w:val="009D4CEB"/>
    <w:rsid w:val="009D57B0"/>
    <w:rsid w:val="009D6DDF"/>
    <w:rsid w:val="009E6CB8"/>
    <w:rsid w:val="009F0A4B"/>
    <w:rsid w:val="00A0112D"/>
    <w:rsid w:val="00A069E7"/>
    <w:rsid w:val="00A30C20"/>
    <w:rsid w:val="00A31CA1"/>
    <w:rsid w:val="00A92185"/>
    <w:rsid w:val="00A95C43"/>
    <w:rsid w:val="00AC2246"/>
    <w:rsid w:val="00B274E0"/>
    <w:rsid w:val="00B3551B"/>
    <w:rsid w:val="00B3622E"/>
    <w:rsid w:val="00B44262"/>
    <w:rsid w:val="00B50A11"/>
    <w:rsid w:val="00B7348B"/>
    <w:rsid w:val="00B836BA"/>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30B71"/>
    <w:rsid w:val="00C43BE4"/>
    <w:rsid w:val="00C7423E"/>
    <w:rsid w:val="00C90B73"/>
    <w:rsid w:val="00C97849"/>
    <w:rsid w:val="00CA565F"/>
    <w:rsid w:val="00CD44E5"/>
    <w:rsid w:val="00CE0894"/>
    <w:rsid w:val="00CE29F6"/>
    <w:rsid w:val="00CE63EF"/>
    <w:rsid w:val="00D03266"/>
    <w:rsid w:val="00D17FDE"/>
    <w:rsid w:val="00D232C9"/>
    <w:rsid w:val="00D260D8"/>
    <w:rsid w:val="00D26307"/>
    <w:rsid w:val="00D26887"/>
    <w:rsid w:val="00D42EA6"/>
    <w:rsid w:val="00D5614B"/>
    <w:rsid w:val="00D62AED"/>
    <w:rsid w:val="00D733AB"/>
    <w:rsid w:val="00D82785"/>
    <w:rsid w:val="00DA2C5B"/>
    <w:rsid w:val="00DB44EF"/>
    <w:rsid w:val="00E17133"/>
    <w:rsid w:val="00E25428"/>
    <w:rsid w:val="00E40EF8"/>
    <w:rsid w:val="00E60A36"/>
    <w:rsid w:val="00E74A49"/>
    <w:rsid w:val="00E77786"/>
    <w:rsid w:val="00ED2FE0"/>
    <w:rsid w:val="00ED5852"/>
    <w:rsid w:val="00F34648"/>
    <w:rsid w:val="00F60E83"/>
    <w:rsid w:val="00F81A9E"/>
    <w:rsid w:val="00F82459"/>
    <w:rsid w:val="00F92284"/>
    <w:rsid w:val="00FB00A7"/>
    <w:rsid w:val="00FC0DC0"/>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2598</Words>
  <Characters>14292</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2026-03-04T21:31:00Z</dcterms:created>
  <dcterms:modified xsi:type="dcterms:W3CDTF">2026-03-04T21:31:00Z</dcterms:modified>
</cp:coreProperties>
</file>